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86"/>
        <w:tblW w:w="10421" w:type="dxa"/>
        <w:tblLayout w:type="fixed"/>
        <w:tblLook w:val="04A0" w:firstRow="1" w:lastRow="0" w:firstColumn="1" w:lastColumn="0" w:noHBand="0" w:noVBand="1"/>
      </w:tblPr>
      <w:tblGrid>
        <w:gridCol w:w="250"/>
        <w:gridCol w:w="9935"/>
        <w:gridCol w:w="236"/>
      </w:tblGrid>
      <w:tr w:rsidR="00E73B47" w:rsidRPr="00B1539F" w14:paraId="2935003C" w14:textId="77777777" w:rsidTr="00CC22C9">
        <w:trPr>
          <w:trHeight w:hRule="exact" w:val="1054"/>
        </w:trPr>
        <w:tc>
          <w:tcPr>
            <w:tcW w:w="10421" w:type="dxa"/>
            <w:gridSpan w:val="3"/>
          </w:tcPr>
          <w:p w14:paraId="0ED1FF1F" w14:textId="77777777" w:rsidR="00E73B47" w:rsidRPr="00B1539F" w:rsidRDefault="00E73B47" w:rsidP="00CC22C9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B1539F"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796707C2" wp14:editId="00A190DF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B47" w:rsidRPr="00B1539F" w14:paraId="58F00482" w14:textId="77777777" w:rsidTr="00CC22C9">
        <w:trPr>
          <w:trHeight w:hRule="exact" w:val="2228"/>
        </w:trPr>
        <w:tc>
          <w:tcPr>
            <w:tcW w:w="10421" w:type="dxa"/>
            <w:gridSpan w:val="3"/>
          </w:tcPr>
          <w:p w14:paraId="7156CB92" w14:textId="77777777" w:rsidR="00E73B47" w:rsidRPr="00B1539F" w:rsidRDefault="00E73B47" w:rsidP="00CC22C9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B1539F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29CC8EB6" w14:textId="77777777" w:rsidR="00E73B47" w:rsidRPr="00B1539F" w:rsidRDefault="00E73B47" w:rsidP="00CC22C9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B1539F">
              <w:rPr>
                <w:rFonts w:cs="Calibri"/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278B9A89" w14:textId="77777777" w:rsidR="00E73B47" w:rsidRPr="00B1539F" w:rsidRDefault="00E73B47" w:rsidP="00CC22C9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B1539F">
              <w:rPr>
                <w:rFonts w:cs="Calibri"/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31B43903" w14:textId="77777777" w:rsidR="00E73B47" w:rsidRPr="00B1539F" w:rsidRDefault="00E73B47" w:rsidP="00CC22C9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B1539F">
              <w:rPr>
                <w:rFonts w:cs="Calibri"/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69FBE741" w14:textId="77777777" w:rsidR="00E73B47" w:rsidRPr="00B1539F" w:rsidRDefault="00E73B47" w:rsidP="00CC22C9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B1539F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7FE3872B" w14:textId="77777777" w:rsidR="00E73B47" w:rsidRPr="00B1539F" w:rsidRDefault="00E73B47" w:rsidP="00CC22C9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56C585AA" w14:textId="77777777" w:rsidR="00E73B47" w:rsidRPr="00284AF9" w:rsidRDefault="00E73B47" w:rsidP="00CC22C9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30"/>
                <w:szCs w:val="30"/>
              </w:rPr>
            </w:pPr>
            <w:r w:rsidRPr="00284AF9">
              <w:rPr>
                <w:b/>
                <w:bCs/>
                <w:sz w:val="30"/>
                <w:szCs w:val="30"/>
              </w:rPr>
              <w:t>ПРЕЗИДИУМ</w:t>
            </w:r>
          </w:p>
          <w:p w14:paraId="72A5AD23" w14:textId="77777777" w:rsidR="00E73B47" w:rsidRPr="00B1539F" w:rsidRDefault="00E73B47" w:rsidP="00CC22C9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284AF9">
              <w:rPr>
                <w:b/>
                <w:bCs/>
                <w:sz w:val="30"/>
                <w:szCs w:val="30"/>
              </w:rPr>
              <w:t>ПОСТАНОВЛЕНИЕ</w:t>
            </w:r>
          </w:p>
        </w:tc>
      </w:tr>
      <w:tr w:rsidR="00E73B47" w:rsidRPr="00B1539F" w14:paraId="19CCE631" w14:textId="77777777" w:rsidTr="00D41A67">
        <w:trPr>
          <w:trHeight w:hRule="exact" w:val="794"/>
        </w:trPr>
        <w:tc>
          <w:tcPr>
            <w:tcW w:w="250" w:type="dxa"/>
            <w:tcBorders>
              <w:top w:val="thinThickMediumGap" w:sz="12" w:space="0" w:color="auto"/>
            </w:tcBorders>
          </w:tcPr>
          <w:p w14:paraId="0AE9E58B" w14:textId="77777777" w:rsidR="00E73B47" w:rsidRPr="00B1539F" w:rsidRDefault="00E73B47" w:rsidP="00CC22C9">
            <w:pPr>
              <w:widowControl/>
              <w:suppressAutoHyphens/>
              <w:autoSpaceDE/>
              <w:autoSpaceDN/>
              <w:adjustRightInd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5" w:type="dxa"/>
            <w:tcBorders>
              <w:top w:val="thinThickMediumGap" w:sz="12" w:space="0" w:color="auto"/>
            </w:tcBorders>
          </w:tcPr>
          <w:p w14:paraId="4A17B1B4" w14:textId="77777777" w:rsidR="00E73B47" w:rsidRDefault="00E73B47" w:rsidP="00CC22C9">
            <w:pPr>
              <w:widowControl/>
              <w:suppressAutoHyphens/>
              <w:autoSpaceDE/>
              <w:autoSpaceDN/>
              <w:adjustRightInd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14:paraId="048F7D1D" w14:textId="2637BDCB" w:rsidR="00E73B47" w:rsidRDefault="00F61964" w:rsidP="00F60981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 сентября</w:t>
            </w:r>
            <w:r w:rsidR="00E73B47">
              <w:rPr>
                <w:rFonts w:cs="Calibri"/>
                <w:sz w:val="24"/>
                <w:szCs w:val="24"/>
                <w:lang w:eastAsia="ar-SA"/>
              </w:rPr>
              <w:t xml:space="preserve"> 2023 г.                                          г. Казань                        </w:t>
            </w:r>
            <w:r w:rsidR="00F60981">
              <w:rPr>
                <w:rFonts w:cs="Calibri"/>
                <w:sz w:val="24"/>
                <w:szCs w:val="24"/>
                <w:lang w:eastAsia="ar-SA"/>
              </w:rPr>
              <w:t xml:space="preserve">        </w:t>
            </w:r>
            <w:r w:rsidR="00E73B47">
              <w:rPr>
                <w:rFonts w:cs="Calibri"/>
                <w:sz w:val="24"/>
                <w:szCs w:val="24"/>
                <w:lang w:eastAsia="ar-SA"/>
              </w:rPr>
              <w:t xml:space="preserve">                  </w:t>
            </w:r>
            <w:r w:rsidR="00D41A67">
              <w:rPr>
                <w:rFonts w:cs="Calibri"/>
                <w:sz w:val="24"/>
                <w:szCs w:val="24"/>
                <w:lang w:eastAsia="ar-SA"/>
              </w:rPr>
              <w:t xml:space="preserve">           </w:t>
            </w:r>
            <w:r w:rsidR="00E73B47">
              <w:rPr>
                <w:rFonts w:cs="Calibri"/>
                <w:sz w:val="24"/>
                <w:szCs w:val="24"/>
                <w:lang w:eastAsia="ar-SA"/>
              </w:rPr>
              <w:t xml:space="preserve">№ </w:t>
            </w:r>
            <w:r w:rsidR="00E46F18">
              <w:rPr>
                <w:rFonts w:cs="Calibri"/>
                <w:sz w:val="24"/>
                <w:szCs w:val="24"/>
                <w:lang w:eastAsia="ar-SA"/>
              </w:rPr>
              <w:t>1</w:t>
            </w:r>
            <w:r w:rsidR="00C27565">
              <w:rPr>
                <w:rFonts w:cs="Calibri"/>
                <w:sz w:val="24"/>
                <w:szCs w:val="24"/>
                <w:lang w:eastAsia="ar-SA"/>
              </w:rPr>
              <w:t>6</w:t>
            </w:r>
            <w:r w:rsidR="00E46F18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</w:p>
          <w:p w14:paraId="0FBF62CE" w14:textId="77777777" w:rsidR="00F60981" w:rsidRDefault="00F60981" w:rsidP="00F60981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  <w:lang w:eastAsia="ar-SA"/>
              </w:rPr>
            </w:pPr>
          </w:p>
          <w:p w14:paraId="0A0926AD" w14:textId="37A9B4F2" w:rsidR="00F60981" w:rsidRPr="00B1539F" w:rsidRDefault="00F60981" w:rsidP="00F60981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thinThickMediumGap" w:sz="12" w:space="0" w:color="auto"/>
            </w:tcBorders>
          </w:tcPr>
          <w:p w14:paraId="1C1D7DFC" w14:textId="77777777" w:rsidR="00E73B47" w:rsidRPr="00B1539F" w:rsidRDefault="00E73B47" w:rsidP="00CC22C9">
            <w:pPr>
              <w:widowControl/>
              <w:suppressAutoHyphens/>
              <w:autoSpaceDE/>
              <w:autoSpaceDN/>
              <w:adjustRightInd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14:paraId="3276FCCC" w14:textId="77777777" w:rsidR="00E73B47" w:rsidRPr="00B1539F" w:rsidRDefault="00E73B47" w:rsidP="00CC22C9">
            <w:pPr>
              <w:widowControl/>
              <w:tabs>
                <w:tab w:val="left" w:pos="2145"/>
              </w:tabs>
              <w:autoSpaceDE/>
              <w:autoSpaceDN/>
              <w:adjustRightInd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B1539F">
              <w:rPr>
                <w:rFonts w:cs="Calibri"/>
                <w:sz w:val="24"/>
                <w:szCs w:val="24"/>
                <w:lang w:eastAsia="ar-SA"/>
              </w:rPr>
              <w:tab/>
            </w:r>
          </w:p>
        </w:tc>
      </w:tr>
    </w:tbl>
    <w:p w14:paraId="64A7B599" w14:textId="77777777" w:rsidR="00E73B47" w:rsidRDefault="00E73B47" w:rsidP="00E73B47">
      <w:pPr>
        <w:jc w:val="both"/>
        <w:rPr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181"/>
      </w:tblGrid>
      <w:tr w:rsidR="00E73B47" w:rsidRPr="00F60981" w14:paraId="45661EA2" w14:textId="77777777" w:rsidTr="00F60981">
        <w:tc>
          <w:tcPr>
            <w:tcW w:w="9181" w:type="dxa"/>
            <w:shd w:val="clear" w:color="auto" w:fill="auto"/>
          </w:tcPr>
          <w:p w14:paraId="3C3E4530" w14:textId="77777777" w:rsidR="00F60981" w:rsidRDefault="00F60981" w:rsidP="00F60981">
            <w:pPr>
              <w:jc w:val="both"/>
              <w:rPr>
                <w:b/>
                <w:spacing w:val="-2"/>
                <w:sz w:val="28"/>
                <w:szCs w:val="28"/>
              </w:rPr>
            </w:pPr>
          </w:p>
          <w:p w14:paraId="2C86AB4B" w14:textId="0260360E" w:rsidR="00E73B47" w:rsidRPr="00F60981" w:rsidRDefault="00E73B47" w:rsidP="00F60981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F60981">
              <w:rPr>
                <w:b/>
                <w:spacing w:val="-2"/>
                <w:sz w:val="28"/>
                <w:szCs w:val="28"/>
              </w:rPr>
              <w:t xml:space="preserve">О проведении республиканского </w:t>
            </w:r>
            <w:bookmarkStart w:id="1" w:name="_Hlk127555471"/>
            <w:r w:rsidRPr="00F60981">
              <w:rPr>
                <w:b/>
                <w:spacing w:val="-2"/>
                <w:sz w:val="28"/>
                <w:szCs w:val="28"/>
              </w:rPr>
              <w:t>постоянно действующего семинара</w:t>
            </w:r>
            <w:bookmarkEnd w:id="1"/>
          </w:p>
        </w:tc>
      </w:tr>
    </w:tbl>
    <w:p w14:paraId="79B20424" w14:textId="77777777" w:rsidR="00E73B47" w:rsidRPr="00F60981" w:rsidRDefault="00E73B47" w:rsidP="00E73B47">
      <w:pPr>
        <w:rPr>
          <w:b/>
          <w:spacing w:val="-2"/>
          <w:sz w:val="27"/>
          <w:szCs w:val="27"/>
        </w:rPr>
      </w:pPr>
      <w:r w:rsidRPr="00F60981">
        <w:rPr>
          <w:b/>
          <w:spacing w:val="-2"/>
          <w:sz w:val="27"/>
          <w:szCs w:val="27"/>
        </w:rPr>
        <w:t xml:space="preserve"> </w:t>
      </w:r>
    </w:p>
    <w:p w14:paraId="3D55CA5F" w14:textId="77777777" w:rsidR="00E73B47" w:rsidRPr="00F60981" w:rsidRDefault="00E73B47" w:rsidP="00E73B47">
      <w:pPr>
        <w:pStyle w:val="Default"/>
        <w:jc w:val="both"/>
        <w:rPr>
          <w:spacing w:val="-2"/>
          <w:sz w:val="27"/>
          <w:szCs w:val="27"/>
        </w:rPr>
      </w:pPr>
      <w:r w:rsidRPr="00F60981">
        <w:rPr>
          <w:spacing w:val="-2"/>
          <w:sz w:val="27"/>
          <w:szCs w:val="27"/>
        </w:rPr>
        <w:t xml:space="preserve">          В соответствии с Планом работы Татарстанской республиканской организации Общероссийского Профсоюза образования на 2023 год, Президиум Татарстанской республиканской организации Общероссийского Профсоюза образования </w:t>
      </w:r>
      <w:r w:rsidRPr="00F60981">
        <w:rPr>
          <w:b/>
          <w:spacing w:val="-2"/>
          <w:sz w:val="27"/>
          <w:szCs w:val="27"/>
        </w:rPr>
        <w:t>ПОСТАНОВЛЯЕТ:</w:t>
      </w:r>
    </w:p>
    <w:p w14:paraId="1F416A91" w14:textId="77777777" w:rsidR="00E73B47" w:rsidRPr="00F60981" w:rsidRDefault="00E73B47" w:rsidP="00E73B47">
      <w:pPr>
        <w:tabs>
          <w:tab w:val="left" w:pos="2580"/>
        </w:tabs>
        <w:ind w:firstLine="709"/>
        <w:jc w:val="both"/>
        <w:rPr>
          <w:spacing w:val="-2"/>
          <w:sz w:val="12"/>
          <w:szCs w:val="12"/>
        </w:rPr>
      </w:pPr>
      <w:r w:rsidRPr="00F60981">
        <w:rPr>
          <w:spacing w:val="-2"/>
          <w:sz w:val="27"/>
          <w:szCs w:val="27"/>
        </w:rPr>
        <w:tab/>
      </w:r>
    </w:p>
    <w:p w14:paraId="1095A576" w14:textId="052E7FE5" w:rsidR="00F61964" w:rsidRPr="00F60981" w:rsidRDefault="00F61964" w:rsidP="00F61964">
      <w:pPr>
        <w:pStyle w:val="Default"/>
        <w:jc w:val="both"/>
        <w:rPr>
          <w:spacing w:val="-2"/>
          <w:sz w:val="27"/>
          <w:szCs w:val="27"/>
        </w:rPr>
      </w:pPr>
      <w:r w:rsidRPr="00F60981">
        <w:rPr>
          <w:spacing w:val="-2"/>
          <w:sz w:val="27"/>
          <w:szCs w:val="27"/>
        </w:rPr>
        <w:t xml:space="preserve">            </w:t>
      </w:r>
      <w:r w:rsidR="00E73B47" w:rsidRPr="00F60981">
        <w:rPr>
          <w:spacing w:val="-2"/>
          <w:sz w:val="27"/>
          <w:szCs w:val="27"/>
        </w:rPr>
        <w:t xml:space="preserve">1. Провести </w:t>
      </w:r>
      <w:r w:rsidRPr="00F60981">
        <w:rPr>
          <w:spacing w:val="-2"/>
          <w:sz w:val="27"/>
          <w:szCs w:val="27"/>
        </w:rPr>
        <w:t xml:space="preserve">28 сентября 2023 года республиканский постоянно действующий семинар «Мотивация профсоюзного членства – приоритетное направление деятельности Профсоюза (из опыта работы </w:t>
      </w:r>
      <w:proofErr w:type="spellStart"/>
      <w:r w:rsidRPr="00F60981">
        <w:rPr>
          <w:spacing w:val="-2"/>
          <w:sz w:val="27"/>
          <w:szCs w:val="27"/>
        </w:rPr>
        <w:t>Лениногорской</w:t>
      </w:r>
      <w:proofErr w:type="spellEnd"/>
      <w:r w:rsidRPr="00F60981">
        <w:rPr>
          <w:spacing w:val="-2"/>
          <w:sz w:val="27"/>
          <w:szCs w:val="27"/>
        </w:rPr>
        <w:t xml:space="preserve"> территориальной организации Общероссийского Профсоюза образования)» для председателей территориальных организаций Профсоюза в г. Лениногорск.</w:t>
      </w:r>
    </w:p>
    <w:p w14:paraId="00A061A9" w14:textId="77777777" w:rsidR="00E73B47" w:rsidRPr="00F60981" w:rsidRDefault="00E73B47" w:rsidP="00E73B47">
      <w:pPr>
        <w:pStyle w:val="a3"/>
        <w:ind w:left="0" w:firstLine="709"/>
        <w:jc w:val="both"/>
        <w:rPr>
          <w:spacing w:val="-2"/>
          <w:sz w:val="12"/>
          <w:szCs w:val="12"/>
        </w:rPr>
      </w:pPr>
    </w:p>
    <w:p w14:paraId="60D8FA47" w14:textId="7B33CB36" w:rsidR="00E73B47" w:rsidRPr="00F60981" w:rsidRDefault="00E73B47" w:rsidP="00F61964">
      <w:pPr>
        <w:jc w:val="both"/>
        <w:rPr>
          <w:rFonts w:eastAsiaTheme="minorHAnsi"/>
          <w:spacing w:val="-2"/>
          <w:sz w:val="27"/>
          <w:szCs w:val="27"/>
          <w:lang w:eastAsia="en-US"/>
        </w:rPr>
      </w:pPr>
      <w:r w:rsidRPr="00F60981">
        <w:rPr>
          <w:spacing w:val="-2"/>
          <w:sz w:val="27"/>
          <w:szCs w:val="27"/>
        </w:rPr>
        <w:t xml:space="preserve">          2. Утвердить </w:t>
      </w:r>
      <w:r w:rsidRPr="00F60981">
        <w:rPr>
          <w:rFonts w:eastAsiaTheme="minorHAnsi"/>
          <w:spacing w:val="-2"/>
          <w:sz w:val="27"/>
          <w:szCs w:val="27"/>
          <w:lang w:eastAsia="en-US"/>
        </w:rPr>
        <w:t xml:space="preserve">План подготовки и проведения </w:t>
      </w:r>
      <w:r w:rsidR="00F61964" w:rsidRPr="00F60981">
        <w:rPr>
          <w:spacing w:val="-2"/>
          <w:sz w:val="27"/>
          <w:szCs w:val="27"/>
        </w:rPr>
        <w:t xml:space="preserve">республиканского постоянно действующего </w:t>
      </w:r>
      <w:r w:rsidRPr="00F60981">
        <w:rPr>
          <w:rFonts w:eastAsiaTheme="minorHAnsi"/>
          <w:spacing w:val="-2"/>
          <w:sz w:val="27"/>
          <w:szCs w:val="27"/>
          <w:lang w:eastAsia="en-US"/>
        </w:rPr>
        <w:t xml:space="preserve">семинара для председателей территориальных организаций </w:t>
      </w:r>
      <w:r w:rsidRPr="00F60981">
        <w:rPr>
          <w:spacing w:val="-2"/>
          <w:sz w:val="27"/>
          <w:szCs w:val="27"/>
        </w:rPr>
        <w:t>Татарстанской республиканской организации Общероссийского Профсоюза образования (приложение № 1).</w:t>
      </w:r>
    </w:p>
    <w:p w14:paraId="7F066D0A" w14:textId="77777777" w:rsidR="00E73B47" w:rsidRPr="00F60981" w:rsidRDefault="00E73B47" w:rsidP="00E73B47">
      <w:pPr>
        <w:widowControl/>
        <w:autoSpaceDE/>
        <w:autoSpaceDN/>
        <w:adjustRightInd/>
        <w:rPr>
          <w:spacing w:val="-2"/>
          <w:sz w:val="12"/>
          <w:szCs w:val="12"/>
        </w:rPr>
      </w:pPr>
    </w:p>
    <w:p w14:paraId="349208BA" w14:textId="2DAB426F" w:rsidR="00E73B47" w:rsidRPr="00F60981" w:rsidRDefault="00E73B47" w:rsidP="00E73B47">
      <w:pPr>
        <w:jc w:val="both"/>
        <w:rPr>
          <w:rFonts w:eastAsiaTheme="minorHAnsi"/>
          <w:spacing w:val="-2"/>
          <w:sz w:val="27"/>
          <w:szCs w:val="27"/>
          <w:lang w:eastAsia="en-US"/>
        </w:rPr>
      </w:pPr>
      <w:r w:rsidRPr="00F60981">
        <w:rPr>
          <w:spacing w:val="-2"/>
          <w:sz w:val="27"/>
          <w:szCs w:val="27"/>
        </w:rPr>
        <w:t xml:space="preserve">          3. Утвердить Программу </w:t>
      </w:r>
      <w:r w:rsidRPr="00F60981">
        <w:rPr>
          <w:bCs/>
          <w:spacing w:val="-2"/>
          <w:sz w:val="27"/>
          <w:szCs w:val="27"/>
        </w:rPr>
        <w:t xml:space="preserve">республиканского </w:t>
      </w:r>
      <w:r w:rsidRPr="00F60981">
        <w:rPr>
          <w:rFonts w:eastAsiaTheme="minorHAnsi"/>
          <w:bCs/>
          <w:spacing w:val="-2"/>
          <w:sz w:val="27"/>
          <w:szCs w:val="27"/>
          <w:lang w:eastAsia="en-US"/>
        </w:rPr>
        <w:t xml:space="preserve">постоянно действующего семинара </w:t>
      </w:r>
      <w:r w:rsidRPr="00F60981">
        <w:rPr>
          <w:bCs/>
          <w:spacing w:val="-2"/>
          <w:sz w:val="27"/>
          <w:szCs w:val="27"/>
        </w:rPr>
        <w:t xml:space="preserve">для председателей </w:t>
      </w:r>
      <w:r w:rsidRPr="00F60981">
        <w:rPr>
          <w:rFonts w:eastAsiaTheme="minorHAnsi"/>
          <w:spacing w:val="-2"/>
          <w:sz w:val="27"/>
          <w:szCs w:val="27"/>
          <w:lang w:eastAsia="en-US"/>
        </w:rPr>
        <w:t xml:space="preserve">территориальных организаций </w:t>
      </w:r>
      <w:r w:rsidRPr="00F60981">
        <w:rPr>
          <w:spacing w:val="-2"/>
          <w:sz w:val="27"/>
          <w:szCs w:val="27"/>
        </w:rPr>
        <w:t>Татарстанской республиканской организации Общероссийского Профсоюза образования (приложение № 2).</w:t>
      </w:r>
    </w:p>
    <w:p w14:paraId="61659738" w14:textId="77777777" w:rsidR="00E73B47" w:rsidRPr="00F60981" w:rsidRDefault="00E73B47" w:rsidP="00E73B47">
      <w:pPr>
        <w:jc w:val="both"/>
        <w:rPr>
          <w:spacing w:val="-2"/>
          <w:sz w:val="12"/>
          <w:szCs w:val="12"/>
        </w:rPr>
      </w:pPr>
    </w:p>
    <w:p w14:paraId="6E383D63" w14:textId="12989386" w:rsidR="00F61964" w:rsidRPr="00F60981" w:rsidRDefault="00E73B47" w:rsidP="00F61964">
      <w:pPr>
        <w:ind w:firstLine="709"/>
        <w:jc w:val="both"/>
        <w:rPr>
          <w:rFonts w:eastAsia="Calibri"/>
          <w:spacing w:val="-2"/>
          <w:sz w:val="27"/>
          <w:szCs w:val="27"/>
        </w:rPr>
      </w:pPr>
      <w:r w:rsidRPr="00F60981">
        <w:rPr>
          <w:spacing w:val="-2"/>
          <w:sz w:val="27"/>
          <w:szCs w:val="27"/>
        </w:rPr>
        <w:t xml:space="preserve">4. Главному бухгалтеру Татарстанской республиканской организации Общероссийского Профсоюза образования </w:t>
      </w:r>
      <w:r w:rsidR="00F61964" w:rsidRPr="00F60981">
        <w:rPr>
          <w:spacing w:val="-2"/>
          <w:sz w:val="27"/>
          <w:szCs w:val="27"/>
        </w:rPr>
        <w:t>(</w:t>
      </w:r>
      <w:proofErr w:type="spellStart"/>
      <w:r w:rsidR="00F61964" w:rsidRPr="00F60981">
        <w:rPr>
          <w:spacing w:val="-2"/>
          <w:sz w:val="27"/>
          <w:szCs w:val="27"/>
        </w:rPr>
        <w:t>Шакирзянова</w:t>
      </w:r>
      <w:proofErr w:type="spellEnd"/>
      <w:r w:rsidR="00F61964" w:rsidRPr="00F60981">
        <w:rPr>
          <w:spacing w:val="-2"/>
          <w:sz w:val="27"/>
          <w:szCs w:val="27"/>
        </w:rPr>
        <w:t xml:space="preserve"> Л.В.) </w:t>
      </w:r>
      <w:r w:rsidR="00F61964" w:rsidRPr="00F60981">
        <w:rPr>
          <w:rFonts w:eastAsia="Calibri"/>
          <w:spacing w:val="-2"/>
          <w:sz w:val="27"/>
          <w:szCs w:val="27"/>
        </w:rPr>
        <w:t xml:space="preserve">в срок до 20 сентября 2023 года подготовить смету на подготовку и проведение </w:t>
      </w:r>
      <w:r w:rsidR="00F61964" w:rsidRPr="00F60981">
        <w:rPr>
          <w:bCs/>
          <w:spacing w:val="-2"/>
          <w:sz w:val="27"/>
          <w:szCs w:val="27"/>
        </w:rPr>
        <w:t xml:space="preserve">республиканского </w:t>
      </w:r>
      <w:r w:rsidR="00F61964" w:rsidRPr="00F60981">
        <w:rPr>
          <w:rFonts w:eastAsiaTheme="minorHAnsi"/>
          <w:bCs/>
          <w:spacing w:val="-2"/>
          <w:sz w:val="27"/>
          <w:szCs w:val="27"/>
          <w:lang w:eastAsia="en-US"/>
        </w:rPr>
        <w:t xml:space="preserve">постоянно действующего семинара </w:t>
      </w:r>
      <w:r w:rsidR="00F61964" w:rsidRPr="00F60981">
        <w:rPr>
          <w:bCs/>
          <w:spacing w:val="-2"/>
          <w:sz w:val="27"/>
          <w:szCs w:val="27"/>
        </w:rPr>
        <w:t xml:space="preserve">для председателей </w:t>
      </w:r>
      <w:r w:rsidR="00F61964" w:rsidRPr="00F60981">
        <w:rPr>
          <w:rFonts w:eastAsiaTheme="minorHAnsi"/>
          <w:spacing w:val="-2"/>
          <w:sz w:val="27"/>
          <w:szCs w:val="27"/>
          <w:lang w:eastAsia="en-US"/>
        </w:rPr>
        <w:t xml:space="preserve">территориальных организаций </w:t>
      </w:r>
      <w:r w:rsidR="00F61964" w:rsidRPr="00F60981">
        <w:rPr>
          <w:spacing w:val="-2"/>
          <w:sz w:val="27"/>
          <w:szCs w:val="27"/>
        </w:rPr>
        <w:t xml:space="preserve">Профсоюза </w:t>
      </w:r>
      <w:r w:rsidR="00F61964" w:rsidRPr="00F60981">
        <w:rPr>
          <w:color w:val="000000"/>
          <w:spacing w:val="-2"/>
          <w:sz w:val="27"/>
          <w:szCs w:val="27"/>
          <w:lang w:bidi="ru-RU"/>
        </w:rPr>
        <w:t>и осуществить финансирование</w:t>
      </w:r>
      <w:r w:rsidR="00F61964" w:rsidRPr="00F60981">
        <w:rPr>
          <w:rFonts w:eastAsia="Calibri"/>
          <w:spacing w:val="-2"/>
          <w:sz w:val="27"/>
          <w:szCs w:val="27"/>
        </w:rPr>
        <w:t>.</w:t>
      </w:r>
    </w:p>
    <w:p w14:paraId="3BB98C30" w14:textId="77777777" w:rsidR="00E73B47" w:rsidRPr="00F60981" w:rsidRDefault="00E73B47" w:rsidP="00E73B47">
      <w:pPr>
        <w:pStyle w:val="a3"/>
        <w:ind w:left="0" w:firstLine="709"/>
        <w:jc w:val="both"/>
        <w:rPr>
          <w:spacing w:val="-2"/>
          <w:sz w:val="12"/>
          <w:szCs w:val="12"/>
        </w:rPr>
      </w:pPr>
    </w:p>
    <w:p w14:paraId="5843CF13" w14:textId="77777777" w:rsidR="00E73B47" w:rsidRDefault="00E73B47" w:rsidP="00E73B47">
      <w:pPr>
        <w:ind w:firstLine="709"/>
        <w:jc w:val="both"/>
        <w:rPr>
          <w:spacing w:val="-2"/>
          <w:sz w:val="27"/>
          <w:szCs w:val="27"/>
        </w:rPr>
      </w:pPr>
      <w:r w:rsidRPr="00F60981">
        <w:rPr>
          <w:spacing w:val="-2"/>
          <w:sz w:val="27"/>
          <w:szCs w:val="27"/>
        </w:rPr>
        <w:t xml:space="preserve">5. Контроль за выполнением постановления возложить на заместителя председателя Татарстанской республиканской организации Общероссийского Профсоюза образования </w:t>
      </w:r>
      <w:proofErr w:type="spellStart"/>
      <w:r w:rsidRPr="00F60981">
        <w:rPr>
          <w:spacing w:val="-2"/>
          <w:sz w:val="27"/>
          <w:szCs w:val="27"/>
        </w:rPr>
        <w:t>Яруллина</w:t>
      </w:r>
      <w:proofErr w:type="spellEnd"/>
      <w:r w:rsidRPr="00F60981">
        <w:rPr>
          <w:spacing w:val="-2"/>
          <w:sz w:val="27"/>
          <w:szCs w:val="27"/>
        </w:rPr>
        <w:t xml:space="preserve"> И. М.</w:t>
      </w:r>
    </w:p>
    <w:p w14:paraId="4D7FB3C0" w14:textId="77777777" w:rsidR="00F60981" w:rsidRDefault="00F60981" w:rsidP="00E73B47">
      <w:pPr>
        <w:ind w:firstLine="709"/>
        <w:jc w:val="both"/>
        <w:rPr>
          <w:spacing w:val="-2"/>
          <w:sz w:val="27"/>
          <w:szCs w:val="27"/>
        </w:rPr>
      </w:pPr>
    </w:p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715"/>
        <w:gridCol w:w="3926"/>
        <w:gridCol w:w="2641"/>
        <w:gridCol w:w="3261"/>
        <w:gridCol w:w="315"/>
      </w:tblGrid>
      <w:tr w:rsidR="008D04C5" w:rsidRPr="008D04C5" w14:paraId="55D1C743" w14:textId="77777777" w:rsidTr="008D04C5">
        <w:trPr>
          <w:gridBefore w:val="1"/>
          <w:gridAfter w:val="1"/>
          <w:wBefore w:w="870" w:type="dxa"/>
          <w:wAfter w:w="381" w:type="dxa"/>
          <w:jc w:val="center"/>
        </w:trPr>
        <w:tc>
          <w:tcPr>
            <w:tcW w:w="3104" w:type="dxa"/>
            <w:shd w:val="clear" w:color="auto" w:fill="auto"/>
          </w:tcPr>
          <w:p w14:paraId="2023FA4D" w14:textId="77777777" w:rsidR="001907E9" w:rsidRDefault="008D04C5" w:rsidP="008D04C5">
            <w:pPr>
              <w:jc w:val="both"/>
              <w:rPr>
                <w:b/>
                <w:sz w:val="24"/>
                <w:szCs w:val="24"/>
              </w:rPr>
            </w:pPr>
            <w:bookmarkStart w:id="2" w:name="_Hlk127559700"/>
            <w:r w:rsidRPr="008D04C5">
              <w:rPr>
                <w:b/>
                <w:sz w:val="24"/>
                <w:szCs w:val="24"/>
              </w:rPr>
              <w:t xml:space="preserve">                         </w:t>
            </w:r>
          </w:p>
          <w:p w14:paraId="7BED7CF9" w14:textId="62CD86C5" w:rsidR="008D04C5" w:rsidRPr="008D04C5" w:rsidRDefault="001907E9" w:rsidP="008D04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D04C5" w:rsidRPr="008D04C5">
              <w:rPr>
                <w:b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13" w:type="dxa"/>
            <w:shd w:val="clear" w:color="auto" w:fill="auto"/>
          </w:tcPr>
          <w:p w14:paraId="60E048E0" w14:textId="429037A9" w:rsidR="008D04C5" w:rsidRPr="008D04C5" w:rsidRDefault="008D04C5" w:rsidP="007D7D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758B349" w14:textId="77777777" w:rsidR="008D04C5" w:rsidRPr="008D04C5" w:rsidRDefault="008D04C5" w:rsidP="007D7D4A">
            <w:pPr>
              <w:jc w:val="both"/>
              <w:rPr>
                <w:b/>
                <w:sz w:val="24"/>
                <w:szCs w:val="24"/>
              </w:rPr>
            </w:pPr>
          </w:p>
          <w:p w14:paraId="40E2BF4D" w14:textId="77777777" w:rsidR="008D04C5" w:rsidRPr="008D04C5" w:rsidRDefault="008D04C5" w:rsidP="007D7D4A">
            <w:pPr>
              <w:jc w:val="both"/>
              <w:rPr>
                <w:b/>
                <w:sz w:val="24"/>
                <w:szCs w:val="24"/>
              </w:rPr>
            </w:pPr>
            <w:r w:rsidRPr="008D04C5">
              <w:rPr>
                <w:b/>
                <w:sz w:val="24"/>
                <w:szCs w:val="24"/>
              </w:rPr>
              <w:t xml:space="preserve">    И.Н. Проценко</w:t>
            </w:r>
          </w:p>
        </w:tc>
      </w:tr>
      <w:tr w:rsidR="00D41A67" w:rsidRPr="00E46F18" w14:paraId="270AA7D1" w14:textId="77777777" w:rsidTr="008D04C5">
        <w:trPr>
          <w:jc w:val="center"/>
        </w:trPr>
        <w:tc>
          <w:tcPr>
            <w:tcW w:w="10065" w:type="dxa"/>
            <w:gridSpan w:val="5"/>
          </w:tcPr>
          <w:p w14:paraId="25FD1ADC" w14:textId="77777777" w:rsidR="00D41A67" w:rsidRPr="00D41A67" w:rsidRDefault="00D41A67" w:rsidP="007D7D4A">
            <w:pPr>
              <w:widowControl/>
              <w:jc w:val="right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A6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ПРИЛОЖЕНИЕ № 1</w:t>
            </w:r>
          </w:p>
          <w:p w14:paraId="79FC3658" w14:textId="77777777" w:rsidR="00D41A67" w:rsidRPr="00D41A67" w:rsidRDefault="00D41A67" w:rsidP="007D7D4A">
            <w:pPr>
              <w:widowControl/>
              <w:jc w:val="right"/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41A6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к постановлению Президиума </w:t>
            </w:r>
            <w:r w:rsidRPr="00D41A67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Региональной организации</w:t>
            </w:r>
          </w:p>
          <w:p w14:paraId="5BBDD8A9" w14:textId="77777777" w:rsidR="00D41A67" w:rsidRPr="00D41A67" w:rsidRDefault="00D41A67" w:rsidP="007D7D4A">
            <w:pPr>
              <w:widowControl/>
              <w:jc w:val="right"/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41A67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 xml:space="preserve">Профессионального союза работников народного образования и науки </w:t>
            </w:r>
          </w:p>
          <w:p w14:paraId="1D2DADA1" w14:textId="77777777" w:rsidR="00D41A67" w:rsidRPr="00D41A67" w:rsidRDefault="00D41A67" w:rsidP="007D7D4A">
            <w:pPr>
              <w:widowControl/>
              <w:jc w:val="right"/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41A67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Российской Федерации в Республике Татарстан</w:t>
            </w:r>
          </w:p>
          <w:p w14:paraId="7C6AB1FB" w14:textId="637AFDDF" w:rsidR="00D41A67" w:rsidRPr="00D41A67" w:rsidRDefault="00D41A67" w:rsidP="007D7D4A">
            <w:pPr>
              <w:widowControl/>
              <w:jc w:val="right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D41A6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</w:t>
            </w:r>
            <w:r w:rsidR="00D64F9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D41A6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41A6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4 сентября 2023 г.  № 16 </w:t>
            </w:r>
            <w:r w:rsidRPr="00D41A6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bookmarkEnd w:id="2"/>
          <w:p w14:paraId="243AE8BD" w14:textId="77777777" w:rsidR="00D41A67" w:rsidRPr="00D41A67" w:rsidRDefault="00D41A67" w:rsidP="007D7D4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14:paraId="716FC155" w14:textId="77777777" w:rsidR="00D41A67" w:rsidRDefault="00D41A67" w:rsidP="007D7D4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41A6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План подготовки и проведения </w:t>
            </w:r>
          </w:p>
          <w:p w14:paraId="02FF6C90" w14:textId="6758C71F" w:rsidR="00D41A67" w:rsidRPr="00D41A67" w:rsidRDefault="00D41A67" w:rsidP="007D7D4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41A6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республиканского постоянно действующего семинара для председателей территориальных организаций Профсоюза 28 сентября 2023 г.</w:t>
            </w:r>
          </w:p>
          <w:p w14:paraId="1BF471E2" w14:textId="77777777" w:rsidR="00D41A67" w:rsidRPr="00D41A67" w:rsidRDefault="00D41A67" w:rsidP="007D7D4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tbl>
            <w:tblPr>
              <w:tblStyle w:val="a4"/>
              <w:tblW w:w="10632" w:type="dxa"/>
              <w:tblLook w:val="04A0" w:firstRow="1" w:lastRow="0" w:firstColumn="1" w:lastColumn="0" w:noHBand="0" w:noVBand="1"/>
            </w:tblPr>
            <w:tblGrid>
              <w:gridCol w:w="498"/>
              <w:gridCol w:w="5739"/>
              <w:gridCol w:w="1701"/>
              <w:gridCol w:w="2694"/>
            </w:tblGrid>
            <w:tr w:rsidR="00D41A67" w:rsidRPr="00D41A67" w14:paraId="09DA06B3" w14:textId="77777777" w:rsidTr="008D04C5">
              <w:tc>
                <w:tcPr>
                  <w:tcW w:w="498" w:type="dxa"/>
                </w:tcPr>
                <w:p w14:paraId="0BC1ACF8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5739" w:type="dxa"/>
                </w:tcPr>
                <w:p w14:paraId="2015639D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>Наименование мероприятий</w:t>
                  </w:r>
                </w:p>
              </w:tc>
              <w:tc>
                <w:tcPr>
                  <w:tcW w:w="1701" w:type="dxa"/>
                </w:tcPr>
                <w:p w14:paraId="6F9B3661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 xml:space="preserve">Сроки </w:t>
                  </w:r>
                </w:p>
              </w:tc>
              <w:tc>
                <w:tcPr>
                  <w:tcW w:w="2694" w:type="dxa"/>
                </w:tcPr>
                <w:p w14:paraId="308217DB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Ответственный</w:t>
                  </w:r>
                </w:p>
              </w:tc>
            </w:tr>
            <w:tr w:rsidR="00D41A67" w:rsidRPr="00D41A67" w14:paraId="4EA468B2" w14:textId="77777777" w:rsidTr="008D04C5">
              <w:tc>
                <w:tcPr>
                  <w:tcW w:w="498" w:type="dxa"/>
                </w:tcPr>
                <w:p w14:paraId="0C3FC836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739" w:type="dxa"/>
                </w:tcPr>
                <w:p w14:paraId="05F08887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Подготовка проекта постановления о проведении семинара </w:t>
                  </w:r>
                </w:p>
              </w:tc>
              <w:tc>
                <w:tcPr>
                  <w:tcW w:w="1701" w:type="dxa"/>
                </w:tcPr>
                <w:p w14:paraId="77B24C66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04.09.23</w:t>
                  </w:r>
                </w:p>
              </w:tc>
              <w:tc>
                <w:tcPr>
                  <w:tcW w:w="2694" w:type="dxa"/>
                </w:tcPr>
                <w:p w14:paraId="0E29EF73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Яруллин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И. М.</w:t>
                  </w:r>
                </w:p>
                <w:p w14:paraId="79D3D522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41A67" w:rsidRPr="00D41A67" w14:paraId="2EFBEA40" w14:textId="77777777" w:rsidTr="008D04C5">
              <w:tc>
                <w:tcPr>
                  <w:tcW w:w="498" w:type="dxa"/>
                </w:tcPr>
                <w:p w14:paraId="14514B82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739" w:type="dxa"/>
                </w:tcPr>
                <w:p w14:paraId="0DCA81B6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Подготовка и отправка писем-приглашений участникам семинара </w:t>
                  </w:r>
                </w:p>
              </w:tc>
              <w:tc>
                <w:tcPr>
                  <w:tcW w:w="1701" w:type="dxa"/>
                </w:tcPr>
                <w:p w14:paraId="2CDEE189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04.09.23</w:t>
                  </w:r>
                </w:p>
              </w:tc>
              <w:tc>
                <w:tcPr>
                  <w:tcW w:w="2694" w:type="dxa"/>
                </w:tcPr>
                <w:p w14:paraId="7D7F0401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Яруллин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И. М.</w:t>
                  </w:r>
                </w:p>
                <w:p w14:paraId="0CC9A642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Мифтахова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Р. Г.</w:t>
                  </w:r>
                </w:p>
              </w:tc>
            </w:tr>
            <w:tr w:rsidR="00D41A67" w:rsidRPr="00D41A67" w14:paraId="57519A54" w14:textId="77777777" w:rsidTr="008D04C5">
              <w:tc>
                <w:tcPr>
                  <w:tcW w:w="498" w:type="dxa"/>
                </w:tcPr>
                <w:p w14:paraId="11565C8A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739" w:type="dxa"/>
                </w:tcPr>
                <w:p w14:paraId="3928D1F5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Подготовка, утверждение, отправка и размножение программы семинара </w:t>
                  </w:r>
                </w:p>
              </w:tc>
              <w:tc>
                <w:tcPr>
                  <w:tcW w:w="1701" w:type="dxa"/>
                </w:tcPr>
                <w:p w14:paraId="6E0B63D7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25.09.23</w:t>
                  </w:r>
                </w:p>
              </w:tc>
              <w:tc>
                <w:tcPr>
                  <w:tcW w:w="2694" w:type="dxa"/>
                </w:tcPr>
                <w:p w14:paraId="46022604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Яруллин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И. М.</w:t>
                  </w:r>
                </w:p>
                <w:p w14:paraId="5B794B7B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Сосункевич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М. Н.</w:t>
                  </w:r>
                </w:p>
              </w:tc>
            </w:tr>
            <w:tr w:rsidR="00D41A67" w:rsidRPr="00D41A67" w14:paraId="3D25D4F0" w14:textId="77777777" w:rsidTr="008D04C5">
              <w:tc>
                <w:tcPr>
                  <w:tcW w:w="498" w:type="dxa"/>
                </w:tcPr>
                <w:p w14:paraId="709A70E3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5739" w:type="dxa"/>
                </w:tcPr>
                <w:p w14:paraId="6FE9B5A3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Подготовка списков для регистрации, проживания и парковки машин (при необходимости), трансфера из Казани и обратно участников семинара</w:t>
                  </w:r>
                </w:p>
              </w:tc>
              <w:tc>
                <w:tcPr>
                  <w:tcW w:w="1701" w:type="dxa"/>
                </w:tcPr>
                <w:p w14:paraId="73EA341C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20.09.23</w:t>
                  </w:r>
                </w:p>
              </w:tc>
              <w:tc>
                <w:tcPr>
                  <w:tcW w:w="2694" w:type="dxa"/>
                </w:tcPr>
                <w:p w14:paraId="7ADE06C9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Шакирзянов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Р. Р.</w:t>
                  </w:r>
                </w:p>
                <w:p w14:paraId="32B74D86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Сосункевич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М. Н.</w:t>
                  </w:r>
                </w:p>
              </w:tc>
            </w:tr>
            <w:tr w:rsidR="00D41A67" w:rsidRPr="00D41A67" w14:paraId="3C14903B" w14:textId="77777777" w:rsidTr="008D04C5">
              <w:tc>
                <w:tcPr>
                  <w:tcW w:w="498" w:type="dxa"/>
                </w:tcPr>
                <w:p w14:paraId="6F66CB0F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5739" w:type="dxa"/>
                </w:tcPr>
                <w:p w14:paraId="5588F06A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Организация экскурсии участникам семинара</w:t>
                  </w:r>
                </w:p>
              </w:tc>
              <w:tc>
                <w:tcPr>
                  <w:tcW w:w="1701" w:type="dxa"/>
                </w:tcPr>
                <w:p w14:paraId="017BF6FE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28.09.23</w:t>
                  </w:r>
                </w:p>
              </w:tc>
              <w:tc>
                <w:tcPr>
                  <w:tcW w:w="2694" w:type="dxa"/>
                </w:tcPr>
                <w:p w14:paraId="0BBF11A5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Сосункевич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М. Н.</w:t>
                  </w:r>
                </w:p>
              </w:tc>
            </w:tr>
            <w:tr w:rsidR="00D41A67" w:rsidRPr="00D41A67" w14:paraId="7F09CDB2" w14:textId="77777777" w:rsidTr="008D04C5">
              <w:tc>
                <w:tcPr>
                  <w:tcW w:w="498" w:type="dxa"/>
                </w:tcPr>
                <w:p w14:paraId="7BEDE9A1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5739" w:type="dxa"/>
                </w:tcPr>
                <w:p w14:paraId="7128C4DD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Организация питания и кофе паузы для участников семинара</w:t>
                  </w:r>
                </w:p>
              </w:tc>
              <w:tc>
                <w:tcPr>
                  <w:tcW w:w="1701" w:type="dxa"/>
                </w:tcPr>
                <w:p w14:paraId="44154A65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28.09.23</w:t>
                  </w:r>
                </w:p>
              </w:tc>
              <w:tc>
                <w:tcPr>
                  <w:tcW w:w="2694" w:type="dxa"/>
                </w:tcPr>
                <w:p w14:paraId="7FD3E51F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Сосункевич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М. Н.</w:t>
                  </w:r>
                </w:p>
              </w:tc>
            </w:tr>
            <w:tr w:rsidR="00D41A67" w:rsidRPr="00D41A67" w14:paraId="28CE34FB" w14:textId="77777777" w:rsidTr="008D04C5">
              <w:tc>
                <w:tcPr>
                  <w:tcW w:w="498" w:type="dxa"/>
                </w:tcPr>
                <w:p w14:paraId="3625142F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5739" w:type="dxa"/>
                </w:tcPr>
                <w:p w14:paraId="478425EA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Подготовка, утверждение сметы по проведению семинара и его финансирование </w:t>
                  </w:r>
                </w:p>
              </w:tc>
              <w:tc>
                <w:tcPr>
                  <w:tcW w:w="1701" w:type="dxa"/>
                </w:tcPr>
                <w:p w14:paraId="33AF6FDB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25-29.09.23</w:t>
                  </w:r>
                </w:p>
              </w:tc>
              <w:tc>
                <w:tcPr>
                  <w:tcW w:w="2694" w:type="dxa"/>
                </w:tcPr>
                <w:p w14:paraId="6C62E2F9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Шакирзянова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Л. В.</w:t>
                  </w:r>
                </w:p>
                <w:p w14:paraId="28AA5010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Сосункевич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М. Н.</w:t>
                  </w:r>
                </w:p>
              </w:tc>
            </w:tr>
            <w:tr w:rsidR="00D41A67" w:rsidRPr="00D41A67" w14:paraId="03274BEC" w14:textId="77777777" w:rsidTr="008D04C5">
              <w:tc>
                <w:tcPr>
                  <w:tcW w:w="498" w:type="dxa"/>
                </w:tcPr>
                <w:p w14:paraId="09D33962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5739" w:type="dxa"/>
                </w:tcPr>
                <w:p w14:paraId="074D20EC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Приобретение, размножение и комплектование раздаточного материала</w:t>
                  </w:r>
                </w:p>
              </w:tc>
              <w:tc>
                <w:tcPr>
                  <w:tcW w:w="1701" w:type="dxa"/>
                </w:tcPr>
                <w:p w14:paraId="34F4B9AE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25.09.23</w:t>
                  </w:r>
                </w:p>
              </w:tc>
              <w:tc>
                <w:tcPr>
                  <w:tcW w:w="2694" w:type="dxa"/>
                </w:tcPr>
                <w:p w14:paraId="2B8407AD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Сосункевич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М. Н.</w:t>
                  </w:r>
                </w:p>
              </w:tc>
            </w:tr>
            <w:tr w:rsidR="00D41A67" w:rsidRPr="00D41A67" w14:paraId="0CBF64CB" w14:textId="77777777" w:rsidTr="008D04C5">
              <w:tc>
                <w:tcPr>
                  <w:tcW w:w="498" w:type="dxa"/>
                </w:tcPr>
                <w:p w14:paraId="15984892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5739" w:type="dxa"/>
                </w:tcPr>
                <w:p w14:paraId="0E24C67C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Техническое и организационное обеспечение семинара (залы, микрофоны, вода и т. д.)</w:t>
                  </w:r>
                </w:p>
              </w:tc>
              <w:tc>
                <w:tcPr>
                  <w:tcW w:w="1701" w:type="dxa"/>
                </w:tcPr>
                <w:p w14:paraId="33DF4B6E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28.09.23</w:t>
                  </w:r>
                </w:p>
              </w:tc>
              <w:tc>
                <w:tcPr>
                  <w:tcW w:w="2694" w:type="dxa"/>
                </w:tcPr>
                <w:p w14:paraId="185D8046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Шакирзянов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Р. Р.</w:t>
                  </w:r>
                </w:p>
                <w:p w14:paraId="560EB194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Сосункевич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М. Н.</w:t>
                  </w:r>
                </w:p>
              </w:tc>
            </w:tr>
            <w:tr w:rsidR="00D41A67" w:rsidRPr="00D41A67" w14:paraId="31495CBF" w14:textId="77777777" w:rsidTr="008D04C5">
              <w:tc>
                <w:tcPr>
                  <w:tcW w:w="498" w:type="dxa"/>
                </w:tcPr>
                <w:p w14:paraId="258A740C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5739" w:type="dxa"/>
                </w:tcPr>
                <w:p w14:paraId="4B92C1F5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Подготовка заставки на экран, фотографирование и публикация информации на официальном сайте и в социальных сетях</w:t>
                  </w:r>
                </w:p>
              </w:tc>
              <w:tc>
                <w:tcPr>
                  <w:tcW w:w="1701" w:type="dxa"/>
                </w:tcPr>
                <w:p w14:paraId="5827A66D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27-29.09.23</w:t>
                  </w:r>
                </w:p>
              </w:tc>
              <w:tc>
                <w:tcPr>
                  <w:tcW w:w="2694" w:type="dxa"/>
                </w:tcPr>
                <w:p w14:paraId="042875F3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Галяветдинова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Е. В.</w:t>
                  </w:r>
                </w:p>
                <w:p w14:paraId="1F41904B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Сосункевич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М. Н.</w:t>
                  </w:r>
                </w:p>
              </w:tc>
            </w:tr>
            <w:tr w:rsidR="00D41A67" w:rsidRPr="00D41A67" w14:paraId="5CFE6414" w14:textId="77777777" w:rsidTr="008D04C5">
              <w:tc>
                <w:tcPr>
                  <w:tcW w:w="498" w:type="dxa"/>
                </w:tcPr>
                <w:p w14:paraId="6677DA82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5739" w:type="dxa"/>
                </w:tcPr>
                <w:p w14:paraId="1F06A63D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Организация и проведение регистрации участников семинара</w:t>
                  </w:r>
                </w:p>
              </w:tc>
              <w:tc>
                <w:tcPr>
                  <w:tcW w:w="1701" w:type="dxa"/>
                </w:tcPr>
                <w:p w14:paraId="5D24330C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28.09.23</w:t>
                  </w:r>
                </w:p>
              </w:tc>
              <w:tc>
                <w:tcPr>
                  <w:tcW w:w="2694" w:type="dxa"/>
                </w:tcPr>
                <w:p w14:paraId="50C738BD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Шакирзянов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Р. Р.</w:t>
                  </w:r>
                </w:p>
                <w:p w14:paraId="05D87B49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Сосункевич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М. Н.</w:t>
                  </w:r>
                </w:p>
              </w:tc>
            </w:tr>
            <w:tr w:rsidR="00D41A67" w:rsidRPr="00D41A67" w14:paraId="550E765D" w14:textId="77777777" w:rsidTr="008D04C5">
              <w:tc>
                <w:tcPr>
                  <w:tcW w:w="498" w:type="dxa"/>
                </w:tcPr>
                <w:p w14:paraId="265234D3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5739" w:type="dxa"/>
                </w:tcPr>
                <w:p w14:paraId="3AC14929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Сбор заявок от участников семинара и их обобщение</w:t>
                  </w:r>
                </w:p>
              </w:tc>
              <w:tc>
                <w:tcPr>
                  <w:tcW w:w="1701" w:type="dxa"/>
                </w:tcPr>
                <w:p w14:paraId="242080D0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18.09.23</w:t>
                  </w:r>
                </w:p>
              </w:tc>
              <w:tc>
                <w:tcPr>
                  <w:tcW w:w="2694" w:type="dxa"/>
                </w:tcPr>
                <w:p w14:paraId="0DFA7A04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Яруллин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И. М.</w:t>
                  </w:r>
                </w:p>
                <w:p w14:paraId="5D27A5BF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41A67" w:rsidRPr="00D41A67" w14:paraId="6FDEFB48" w14:textId="77777777" w:rsidTr="008D04C5">
              <w:tc>
                <w:tcPr>
                  <w:tcW w:w="498" w:type="dxa"/>
                </w:tcPr>
                <w:p w14:paraId="26DFAFCB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5739" w:type="dxa"/>
                </w:tcPr>
                <w:p w14:paraId="6E67C8B3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Обеспечение трансфером из Казани и обратно</w:t>
                  </w:r>
                </w:p>
              </w:tc>
              <w:tc>
                <w:tcPr>
                  <w:tcW w:w="1701" w:type="dxa"/>
                </w:tcPr>
                <w:p w14:paraId="1E8B5F95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28.09.23</w:t>
                  </w:r>
                </w:p>
              </w:tc>
              <w:tc>
                <w:tcPr>
                  <w:tcW w:w="2694" w:type="dxa"/>
                </w:tcPr>
                <w:p w14:paraId="63DEA7FA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Шакирзянов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Р. Р.</w:t>
                  </w:r>
                </w:p>
              </w:tc>
            </w:tr>
            <w:tr w:rsidR="00D41A67" w:rsidRPr="00D41A67" w14:paraId="4F191959" w14:textId="77777777" w:rsidTr="008D04C5">
              <w:tc>
                <w:tcPr>
                  <w:tcW w:w="498" w:type="dxa"/>
                </w:tcPr>
                <w:p w14:paraId="585AF4B6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5739" w:type="dxa"/>
                </w:tcPr>
                <w:p w14:paraId="346AD830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Подготовка наградных материалов</w:t>
                  </w:r>
                </w:p>
              </w:tc>
              <w:tc>
                <w:tcPr>
                  <w:tcW w:w="1701" w:type="dxa"/>
                </w:tcPr>
                <w:p w14:paraId="01F47CC3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25.09.23</w:t>
                  </w:r>
                </w:p>
              </w:tc>
              <w:tc>
                <w:tcPr>
                  <w:tcW w:w="2694" w:type="dxa"/>
                </w:tcPr>
                <w:p w14:paraId="1B62F7B8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Мифтахова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Р. Г.</w:t>
                  </w:r>
                </w:p>
                <w:p w14:paraId="3EC60E23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Сосункевич</w:t>
                  </w:r>
                  <w:proofErr w:type="spellEnd"/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М. Н.</w:t>
                  </w:r>
                </w:p>
              </w:tc>
            </w:tr>
            <w:tr w:rsidR="00D41A67" w:rsidRPr="00D41A67" w14:paraId="3F545FF1" w14:textId="77777777" w:rsidTr="008D04C5">
              <w:tc>
                <w:tcPr>
                  <w:tcW w:w="498" w:type="dxa"/>
                </w:tcPr>
                <w:p w14:paraId="10EE53DC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5739" w:type="dxa"/>
                </w:tcPr>
                <w:p w14:paraId="2213E14F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Подведение итогов семинара</w:t>
                  </w:r>
                </w:p>
              </w:tc>
              <w:tc>
                <w:tcPr>
                  <w:tcW w:w="1701" w:type="dxa"/>
                </w:tcPr>
                <w:p w14:paraId="6FB76AFD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28.09.23</w:t>
                  </w:r>
                </w:p>
              </w:tc>
              <w:tc>
                <w:tcPr>
                  <w:tcW w:w="2694" w:type="dxa"/>
                </w:tcPr>
                <w:p w14:paraId="6A905D33" w14:textId="77777777" w:rsidR="00D41A67" w:rsidRPr="00D41A67" w:rsidRDefault="00D41A67" w:rsidP="007D7D4A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41A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Проценко И. Н.</w:t>
                  </w:r>
                </w:p>
              </w:tc>
            </w:tr>
          </w:tbl>
          <w:p w14:paraId="22F18867" w14:textId="77777777" w:rsidR="00D41A67" w:rsidRPr="00D41A67" w:rsidRDefault="00D41A67" w:rsidP="007D7D4A">
            <w:pPr>
              <w:widowControl/>
              <w:autoSpaceDE/>
              <w:autoSpaceDN/>
              <w:adjustRightInd/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14:paraId="5ED4D2F1" w14:textId="77777777" w:rsidR="00D41A67" w:rsidRDefault="00D41A67" w:rsidP="00D41A67">
      <w:pPr>
        <w:widowControl/>
        <w:jc w:val="right"/>
        <w:rPr>
          <w:rFonts w:eastAsia="Calibri"/>
          <w:i/>
          <w:color w:val="000000"/>
          <w:sz w:val="24"/>
          <w:szCs w:val="24"/>
          <w:lang w:eastAsia="en-US"/>
        </w:rPr>
      </w:pPr>
    </w:p>
    <w:p w14:paraId="25AD5579" w14:textId="77777777" w:rsidR="00D41A67" w:rsidRDefault="00D41A67" w:rsidP="00D41A67">
      <w:pPr>
        <w:widowControl/>
        <w:jc w:val="right"/>
        <w:rPr>
          <w:rFonts w:eastAsia="Calibri"/>
          <w:i/>
          <w:color w:val="000000"/>
          <w:sz w:val="24"/>
          <w:szCs w:val="24"/>
          <w:lang w:eastAsia="en-US"/>
        </w:rPr>
      </w:pPr>
    </w:p>
    <w:p w14:paraId="681B1358" w14:textId="56D7B2D3" w:rsidR="00E73B47" w:rsidRPr="003E2386" w:rsidRDefault="00E73B47" w:rsidP="00E73B47">
      <w:pPr>
        <w:widowControl/>
        <w:jc w:val="right"/>
        <w:rPr>
          <w:rFonts w:eastAsia="Calibri"/>
          <w:i/>
          <w:color w:val="000000"/>
          <w:sz w:val="24"/>
          <w:szCs w:val="24"/>
          <w:lang w:eastAsia="en-US"/>
        </w:rPr>
      </w:pPr>
      <w:r w:rsidRPr="003E2386">
        <w:rPr>
          <w:rFonts w:eastAsia="Calibri"/>
          <w:i/>
          <w:color w:val="000000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i/>
          <w:color w:val="000000"/>
          <w:sz w:val="24"/>
          <w:szCs w:val="24"/>
          <w:lang w:eastAsia="en-US"/>
        </w:rPr>
        <w:t xml:space="preserve"> № 2</w:t>
      </w:r>
    </w:p>
    <w:p w14:paraId="71C1F48D" w14:textId="77777777" w:rsidR="00E73B47" w:rsidRPr="003E2386" w:rsidRDefault="00E73B47" w:rsidP="00E73B47">
      <w:pPr>
        <w:widowControl/>
        <w:jc w:val="right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3E2386">
        <w:rPr>
          <w:rFonts w:eastAsia="Calibri"/>
          <w:i/>
          <w:color w:val="000000"/>
          <w:sz w:val="24"/>
          <w:szCs w:val="24"/>
          <w:lang w:eastAsia="en-US"/>
        </w:rPr>
        <w:t xml:space="preserve">к постановлению Президиума </w:t>
      </w:r>
      <w:r w:rsidRPr="003E2386">
        <w:rPr>
          <w:rFonts w:eastAsia="Calibri"/>
          <w:i/>
          <w:iCs/>
          <w:color w:val="000000"/>
          <w:sz w:val="24"/>
          <w:szCs w:val="24"/>
          <w:lang w:eastAsia="en-US"/>
        </w:rPr>
        <w:t>Региональной организации</w:t>
      </w:r>
    </w:p>
    <w:p w14:paraId="38CFC068" w14:textId="77777777" w:rsidR="00E73B47" w:rsidRPr="003E2386" w:rsidRDefault="00E73B47" w:rsidP="00E73B47">
      <w:pPr>
        <w:widowControl/>
        <w:jc w:val="right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3E2386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Профессионального союза работников народного образования и науки </w:t>
      </w:r>
    </w:p>
    <w:p w14:paraId="151520F0" w14:textId="77777777" w:rsidR="00E73B47" w:rsidRPr="003E2386" w:rsidRDefault="00E73B47" w:rsidP="00E73B47">
      <w:pPr>
        <w:widowControl/>
        <w:jc w:val="right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3E2386">
        <w:rPr>
          <w:rFonts w:eastAsia="Calibri"/>
          <w:i/>
          <w:iCs/>
          <w:color w:val="000000"/>
          <w:sz w:val="24"/>
          <w:szCs w:val="24"/>
          <w:lang w:eastAsia="en-US"/>
        </w:rPr>
        <w:t>Российской Федерации в Республике Татарстан</w:t>
      </w:r>
    </w:p>
    <w:p w14:paraId="669D51C8" w14:textId="4B0AC270" w:rsidR="00E73B47" w:rsidRPr="003E2386" w:rsidRDefault="00E73B47" w:rsidP="00E73B47">
      <w:pPr>
        <w:widowControl/>
        <w:jc w:val="right"/>
        <w:rPr>
          <w:rFonts w:eastAsia="Calibri"/>
          <w:i/>
          <w:color w:val="000000"/>
          <w:sz w:val="24"/>
          <w:szCs w:val="24"/>
          <w:lang w:eastAsia="en-US"/>
        </w:rPr>
      </w:pPr>
      <w:r w:rsidRPr="003E2386">
        <w:rPr>
          <w:rFonts w:eastAsia="Calibri"/>
          <w:i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от </w:t>
      </w:r>
      <w:r w:rsidR="00C27565">
        <w:rPr>
          <w:rFonts w:eastAsia="Calibri"/>
          <w:i/>
          <w:color w:val="000000"/>
          <w:sz w:val="24"/>
          <w:szCs w:val="24"/>
          <w:lang w:eastAsia="en-US"/>
        </w:rPr>
        <w:t>4</w:t>
      </w:r>
      <w:r>
        <w:rPr>
          <w:rFonts w:eastAsia="Calibri"/>
          <w:i/>
          <w:color w:val="000000"/>
          <w:sz w:val="24"/>
          <w:szCs w:val="24"/>
          <w:lang w:eastAsia="en-US"/>
        </w:rPr>
        <w:t xml:space="preserve"> </w:t>
      </w:r>
      <w:r w:rsidR="00C27565">
        <w:rPr>
          <w:rFonts w:eastAsia="Calibri"/>
          <w:i/>
          <w:color w:val="000000"/>
          <w:sz w:val="24"/>
          <w:szCs w:val="24"/>
          <w:lang w:eastAsia="en-US"/>
        </w:rPr>
        <w:t>сентября</w:t>
      </w:r>
      <w:r w:rsidRPr="003E2386">
        <w:rPr>
          <w:rFonts w:eastAsia="Calibri"/>
          <w:i/>
          <w:color w:val="000000"/>
          <w:sz w:val="24"/>
          <w:szCs w:val="24"/>
          <w:lang w:eastAsia="en-US"/>
        </w:rPr>
        <w:t xml:space="preserve"> 2023 г.  № 1</w:t>
      </w:r>
      <w:r w:rsidR="00C27565">
        <w:rPr>
          <w:rFonts w:eastAsia="Calibri"/>
          <w:i/>
          <w:color w:val="000000"/>
          <w:sz w:val="24"/>
          <w:szCs w:val="24"/>
          <w:lang w:eastAsia="en-US"/>
        </w:rPr>
        <w:t xml:space="preserve">6 </w:t>
      </w:r>
    </w:p>
    <w:p w14:paraId="3C574125" w14:textId="77777777" w:rsidR="00E73B47" w:rsidRDefault="00E73B47" w:rsidP="00E73B47"/>
    <w:p w14:paraId="7A6AF9F6" w14:textId="77777777" w:rsidR="00E73B47" w:rsidRDefault="00E73B47" w:rsidP="00E73B47"/>
    <w:p w14:paraId="7504442E" w14:textId="77777777" w:rsidR="00E73B47" w:rsidRPr="00A97288" w:rsidRDefault="00E73B47" w:rsidP="00E73B47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A97288">
        <w:rPr>
          <w:rFonts w:eastAsiaTheme="minorHAnsi"/>
          <w:b/>
          <w:sz w:val="28"/>
          <w:szCs w:val="28"/>
          <w:lang w:eastAsia="en-US"/>
        </w:rPr>
        <w:t xml:space="preserve">П Р О Г Р А М </w:t>
      </w:r>
      <w:proofErr w:type="spellStart"/>
      <w:r w:rsidRPr="00A97288">
        <w:rPr>
          <w:rFonts w:eastAsiaTheme="minorHAnsi"/>
          <w:b/>
          <w:sz w:val="28"/>
          <w:szCs w:val="28"/>
          <w:lang w:eastAsia="en-US"/>
        </w:rPr>
        <w:t>М</w:t>
      </w:r>
      <w:proofErr w:type="spellEnd"/>
      <w:r w:rsidRPr="00A97288">
        <w:rPr>
          <w:rFonts w:eastAsiaTheme="minorHAnsi"/>
          <w:b/>
          <w:sz w:val="28"/>
          <w:szCs w:val="28"/>
          <w:lang w:eastAsia="en-US"/>
        </w:rPr>
        <w:t xml:space="preserve"> А </w:t>
      </w:r>
    </w:p>
    <w:p w14:paraId="3FB8959E" w14:textId="77777777" w:rsidR="00E73B47" w:rsidRPr="00A97288" w:rsidRDefault="00E73B47" w:rsidP="00E73B47">
      <w:pPr>
        <w:widowControl/>
        <w:autoSpaceDE/>
        <w:autoSpaceDN/>
        <w:adjustRightInd/>
        <w:jc w:val="center"/>
        <w:rPr>
          <w:rFonts w:eastAsiaTheme="minorHAnsi"/>
          <w:b/>
          <w:bCs/>
          <w:spacing w:val="-2"/>
          <w:sz w:val="28"/>
          <w:szCs w:val="28"/>
          <w:lang w:eastAsia="en-US"/>
        </w:rPr>
      </w:pPr>
      <w:r w:rsidRPr="00A97288">
        <w:rPr>
          <w:b/>
          <w:sz w:val="28"/>
          <w:szCs w:val="28"/>
        </w:rPr>
        <w:t xml:space="preserve">республиканского </w:t>
      </w:r>
      <w:r w:rsidRPr="00A97288">
        <w:rPr>
          <w:rFonts w:eastAsiaTheme="minorHAnsi"/>
          <w:b/>
          <w:bCs/>
          <w:spacing w:val="-2"/>
          <w:sz w:val="28"/>
          <w:szCs w:val="28"/>
          <w:lang w:eastAsia="en-US"/>
        </w:rPr>
        <w:t>постоянно действующего семинара</w:t>
      </w:r>
    </w:p>
    <w:p w14:paraId="270F30B2" w14:textId="77777777" w:rsidR="00C5502C" w:rsidRDefault="00E73B47" w:rsidP="00C5502C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A97288">
        <w:rPr>
          <w:b/>
          <w:sz w:val="28"/>
          <w:szCs w:val="28"/>
        </w:rPr>
        <w:t>для председателей территориальных организаций Профсоюза</w:t>
      </w:r>
    </w:p>
    <w:p w14:paraId="55543879" w14:textId="37C3EEE8" w:rsidR="00C7265C" w:rsidRDefault="00C7265C" w:rsidP="00C5502C">
      <w:pPr>
        <w:widowControl/>
        <w:autoSpaceDE/>
        <w:autoSpaceDN/>
        <w:adjustRightInd/>
        <w:jc w:val="center"/>
        <w:rPr>
          <w:rFonts w:eastAsiaTheme="minorHAnsi"/>
          <w:spacing w:val="-2"/>
          <w:sz w:val="25"/>
          <w:szCs w:val="25"/>
          <w:lang w:eastAsia="en-US"/>
        </w:rPr>
      </w:pPr>
      <w:r w:rsidRPr="00C5502C">
        <w:rPr>
          <w:rFonts w:eastAsiaTheme="minorHAnsi"/>
          <w:b/>
          <w:i/>
          <w:iCs/>
          <w:sz w:val="24"/>
          <w:szCs w:val="24"/>
          <w:u w:val="single"/>
          <w:lang w:eastAsia="en-US"/>
        </w:rPr>
        <w:t>Место проведения</w:t>
      </w:r>
      <w:r w:rsidRPr="00C5502C">
        <w:rPr>
          <w:rFonts w:eastAsiaTheme="minorHAnsi"/>
          <w:b/>
          <w:i/>
          <w:iCs/>
          <w:sz w:val="24"/>
          <w:szCs w:val="24"/>
          <w:lang w:eastAsia="en-US"/>
        </w:rPr>
        <w:t>:</w:t>
      </w:r>
      <w:r w:rsidRPr="00C5502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C5502C" w:rsidRPr="00C5502C">
        <w:rPr>
          <w:rFonts w:eastAsiaTheme="minorHAnsi"/>
          <w:spacing w:val="-2"/>
          <w:sz w:val="24"/>
          <w:szCs w:val="24"/>
          <w:lang w:eastAsia="en-US"/>
        </w:rPr>
        <w:t>актовый зал У</w:t>
      </w:r>
      <w:r w:rsidRPr="00C5502C">
        <w:rPr>
          <w:rFonts w:eastAsiaTheme="minorHAnsi"/>
          <w:spacing w:val="-2"/>
          <w:sz w:val="24"/>
          <w:szCs w:val="24"/>
          <w:lang w:eastAsia="en-US"/>
        </w:rPr>
        <w:t xml:space="preserve">правления образования </w:t>
      </w:r>
      <w:bookmarkStart w:id="3" w:name="_Hlk127555911"/>
      <w:r w:rsidRPr="00C5502C">
        <w:rPr>
          <w:rFonts w:eastAsiaTheme="minorHAnsi"/>
          <w:spacing w:val="-2"/>
          <w:sz w:val="24"/>
          <w:szCs w:val="24"/>
          <w:lang w:eastAsia="en-US"/>
        </w:rPr>
        <w:t>(</w:t>
      </w:r>
      <w:proofErr w:type="spellStart"/>
      <w:r w:rsidRPr="00C5502C">
        <w:rPr>
          <w:rFonts w:eastAsiaTheme="minorHAnsi"/>
          <w:color w:val="202124"/>
          <w:sz w:val="24"/>
          <w:szCs w:val="24"/>
          <w:shd w:val="clear" w:color="auto" w:fill="FFFFFF"/>
          <w:lang w:eastAsia="en-US"/>
        </w:rPr>
        <w:t>г.Лениногорск</w:t>
      </w:r>
      <w:proofErr w:type="spellEnd"/>
      <w:r w:rsidRPr="00C5502C">
        <w:rPr>
          <w:rFonts w:eastAsiaTheme="minorHAnsi"/>
          <w:color w:val="202124"/>
          <w:sz w:val="24"/>
          <w:szCs w:val="24"/>
          <w:shd w:val="clear" w:color="auto" w:fill="FFFFFF"/>
          <w:lang w:eastAsia="en-US"/>
        </w:rPr>
        <w:t xml:space="preserve">, ул. </w:t>
      </w:r>
      <w:proofErr w:type="spellStart"/>
      <w:r w:rsidRPr="00C5502C">
        <w:rPr>
          <w:rFonts w:eastAsiaTheme="minorHAnsi"/>
          <w:color w:val="202124"/>
          <w:sz w:val="24"/>
          <w:szCs w:val="24"/>
          <w:shd w:val="clear" w:color="auto" w:fill="FFFFFF"/>
          <w:lang w:eastAsia="en-US"/>
        </w:rPr>
        <w:t>Шашина</w:t>
      </w:r>
      <w:proofErr w:type="spellEnd"/>
      <w:r w:rsidRPr="00C5502C">
        <w:rPr>
          <w:rFonts w:eastAsiaTheme="minorHAnsi"/>
          <w:color w:val="202124"/>
          <w:sz w:val="24"/>
          <w:szCs w:val="24"/>
          <w:shd w:val="clear" w:color="auto" w:fill="FFFFFF"/>
          <w:lang w:eastAsia="en-US"/>
        </w:rPr>
        <w:t>, д</w:t>
      </w:r>
      <w:r w:rsidR="00F60981" w:rsidRPr="00C5502C">
        <w:rPr>
          <w:rFonts w:eastAsiaTheme="minorHAnsi"/>
          <w:color w:val="202124"/>
          <w:sz w:val="24"/>
          <w:szCs w:val="24"/>
          <w:shd w:val="clear" w:color="auto" w:fill="FFFFFF"/>
          <w:lang w:eastAsia="en-US"/>
        </w:rPr>
        <w:t>.</w:t>
      </w:r>
      <w:r w:rsidRPr="00C5502C">
        <w:rPr>
          <w:rFonts w:eastAsiaTheme="minorHAnsi"/>
          <w:color w:val="202124"/>
          <w:sz w:val="25"/>
          <w:szCs w:val="25"/>
          <w:shd w:val="clear" w:color="auto" w:fill="FFFFFF"/>
          <w:lang w:eastAsia="en-US"/>
        </w:rPr>
        <w:t xml:space="preserve"> 22</w:t>
      </w:r>
      <w:r w:rsidRPr="00C5502C">
        <w:rPr>
          <w:rFonts w:eastAsiaTheme="minorHAnsi"/>
          <w:spacing w:val="-2"/>
          <w:sz w:val="25"/>
          <w:szCs w:val="25"/>
          <w:lang w:eastAsia="en-US"/>
        </w:rPr>
        <w:t>)</w:t>
      </w:r>
      <w:bookmarkEnd w:id="3"/>
      <w:r w:rsidRPr="00C5502C">
        <w:rPr>
          <w:rFonts w:eastAsiaTheme="minorHAnsi"/>
          <w:spacing w:val="-2"/>
          <w:sz w:val="25"/>
          <w:szCs w:val="25"/>
          <w:lang w:eastAsia="en-US"/>
        </w:rPr>
        <w:t>.</w:t>
      </w:r>
    </w:p>
    <w:p w14:paraId="72B11DB5" w14:textId="77777777" w:rsidR="00C5502C" w:rsidRPr="00C5502C" w:rsidRDefault="00C5502C" w:rsidP="00C5502C">
      <w:pPr>
        <w:widowControl/>
        <w:autoSpaceDE/>
        <w:autoSpaceDN/>
        <w:adjustRightInd/>
        <w:jc w:val="center"/>
        <w:rPr>
          <w:b/>
          <w:sz w:val="25"/>
          <w:szCs w:val="25"/>
        </w:rPr>
      </w:pPr>
    </w:p>
    <w:tbl>
      <w:tblPr>
        <w:tblStyle w:val="1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15"/>
        <w:gridCol w:w="8959"/>
      </w:tblGrid>
      <w:tr w:rsidR="00C7265C" w:rsidRPr="00F60981" w14:paraId="2C9A24E3" w14:textId="77777777" w:rsidTr="00B02444">
        <w:trPr>
          <w:trHeight w:val="434"/>
        </w:trPr>
        <w:tc>
          <w:tcPr>
            <w:tcW w:w="1815" w:type="dxa"/>
          </w:tcPr>
          <w:p w14:paraId="1B0769FA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b/>
                <w:sz w:val="28"/>
                <w:szCs w:val="28"/>
                <w:lang w:eastAsia="en-US"/>
              </w:rPr>
              <w:t>08.30 - 09.45</w:t>
            </w:r>
          </w:p>
          <w:p w14:paraId="06796481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959" w:type="dxa"/>
          </w:tcPr>
          <w:p w14:paraId="7A1163AE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60981">
              <w:rPr>
                <w:rFonts w:eastAsia="Calibri"/>
                <w:sz w:val="28"/>
                <w:szCs w:val="28"/>
                <w:lang w:eastAsia="en-US"/>
              </w:rPr>
              <w:t xml:space="preserve">Встреча и регистрация участников семинара </w:t>
            </w:r>
          </w:p>
          <w:p w14:paraId="0829FA9B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="Calibri"/>
                <w:i/>
                <w:iCs/>
                <w:sz w:val="10"/>
                <w:szCs w:val="10"/>
                <w:lang w:eastAsia="en-US"/>
              </w:rPr>
            </w:pPr>
            <w:r w:rsidRPr="00F6098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                              </w:t>
            </w:r>
          </w:p>
          <w:p w14:paraId="4D7FD178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F6098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(Фойе управления образования г. Лениногорск, ул. </w:t>
            </w:r>
            <w:proofErr w:type="spellStart"/>
            <w:r w:rsidRPr="00F6098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Шашина</w:t>
            </w:r>
            <w:proofErr w:type="spellEnd"/>
            <w:r w:rsidRPr="00F6098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, д. 22)</w:t>
            </w:r>
          </w:p>
          <w:p w14:paraId="3B93B52C" w14:textId="77777777" w:rsidR="00C7265C" w:rsidRPr="00C5502C" w:rsidRDefault="00C7265C" w:rsidP="00C7265C">
            <w:pPr>
              <w:widowControl/>
              <w:autoSpaceDE/>
              <w:autoSpaceDN/>
              <w:adjustRightInd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C7265C" w:rsidRPr="00F60981" w14:paraId="698D59BF" w14:textId="77777777" w:rsidTr="00B02444">
        <w:trPr>
          <w:trHeight w:val="551"/>
        </w:trPr>
        <w:tc>
          <w:tcPr>
            <w:tcW w:w="1815" w:type="dxa"/>
          </w:tcPr>
          <w:p w14:paraId="3085F261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b/>
                <w:sz w:val="28"/>
                <w:szCs w:val="28"/>
                <w:lang w:eastAsia="en-US"/>
              </w:rPr>
              <w:t>08.30 - 09.45</w:t>
            </w:r>
          </w:p>
        </w:tc>
        <w:tc>
          <w:tcPr>
            <w:tcW w:w="8959" w:type="dxa"/>
          </w:tcPr>
          <w:p w14:paraId="1DB04BE2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sz w:val="28"/>
                <w:szCs w:val="28"/>
                <w:lang w:eastAsia="en-US"/>
              </w:rPr>
              <w:t>Приветственное кофе (</w:t>
            </w:r>
            <w:proofErr w:type="spellStart"/>
            <w:r w:rsidRPr="00F60981">
              <w:rPr>
                <w:rFonts w:eastAsiaTheme="minorHAnsi"/>
                <w:sz w:val="28"/>
                <w:szCs w:val="28"/>
                <w:lang w:eastAsia="en-US"/>
              </w:rPr>
              <w:t>Сэлэм</w:t>
            </w:r>
            <w:proofErr w:type="spellEnd"/>
            <w:r w:rsidRPr="00F60981">
              <w:rPr>
                <w:rFonts w:eastAsiaTheme="minorHAnsi"/>
                <w:sz w:val="28"/>
                <w:szCs w:val="28"/>
                <w:lang w:eastAsia="en-US"/>
              </w:rPr>
              <w:t xml:space="preserve"> чай)</w:t>
            </w:r>
          </w:p>
          <w:p w14:paraId="0F5BCC03" w14:textId="06CF60EC" w:rsidR="00C7265C" w:rsidRPr="00F60981" w:rsidRDefault="00C7265C" w:rsidP="00F60981">
            <w:pPr>
              <w:widowControl/>
              <w:autoSpaceDE/>
              <w:autoSpaceDN/>
              <w:adjustRightInd/>
              <w:jc w:val="right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F6098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  <w:r w:rsidR="00F6098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C5502C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(Зал У</w:t>
            </w:r>
            <w:r w:rsidRPr="00F6098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правления образования)</w:t>
            </w:r>
          </w:p>
          <w:p w14:paraId="4FAE3753" w14:textId="77777777" w:rsidR="00C7265C" w:rsidRPr="00C5502C" w:rsidRDefault="00C7265C" w:rsidP="00C7265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iCs/>
                <w:sz w:val="10"/>
                <w:szCs w:val="10"/>
                <w:lang w:eastAsia="en-US"/>
              </w:rPr>
            </w:pPr>
          </w:p>
        </w:tc>
      </w:tr>
      <w:tr w:rsidR="00C7265C" w:rsidRPr="00F60981" w14:paraId="1F7794B3" w14:textId="77777777" w:rsidTr="00B02444">
        <w:tc>
          <w:tcPr>
            <w:tcW w:w="1815" w:type="dxa"/>
          </w:tcPr>
          <w:p w14:paraId="6EB8D21F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b/>
                <w:sz w:val="28"/>
                <w:szCs w:val="28"/>
                <w:lang w:eastAsia="en-US"/>
              </w:rPr>
              <w:t>10.00 - 11.00</w:t>
            </w:r>
          </w:p>
          <w:p w14:paraId="4361D204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1AC2CCE1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59" w:type="dxa"/>
          </w:tcPr>
          <w:p w14:paraId="3E3A9D05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60981">
              <w:rPr>
                <w:sz w:val="28"/>
                <w:szCs w:val="28"/>
              </w:rPr>
              <w:t>Выступление агитбригад - победителей муниципального этапа конкурса профсоюзных агитбригад – 2023, посещение профсоюзного кабинета, выставка</w:t>
            </w:r>
          </w:p>
          <w:p w14:paraId="69A69504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  <w:p w14:paraId="0FCDAA62" w14:textId="77777777" w:rsidR="00C5502C" w:rsidRDefault="00C7265C" w:rsidP="00C7265C">
            <w:pPr>
              <w:shd w:val="clear" w:color="auto" w:fill="FFFFFF"/>
              <w:jc w:val="both"/>
              <w:rPr>
                <w:i/>
                <w:iCs/>
                <w:sz w:val="28"/>
                <w:szCs w:val="28"/>
              </w:rPr>
            </w:pPr>
            <w:r w:rsidRPr="00F60981">
              <w:rPr>
                <w:i/>
                <w:iCs/>
                <w:sz w:val="28"/>
                <w:szCs w:val="28"/>
              </w:rPr>
              <w:t xml:space="preserve">1 группа - Детский сад №12: </w:t>
            </w:r>
            <w:r w:rsidRPr="00F60981">
              <w:rPr>
                <w:bCs/>
                <w:i/>
                <w:iCs/>
                <w:spacing w:val="3"/>
                <w:sz w:val="28"/>
                <w:szCs w:val="28"/>
              </w:rPr>
              <w:t xml:space="preserve">заведующая </w:t>
            </w:r>
            <w:proofErr w:type="spellStart"/>
            <w:r w:rsidRPr="00F60981">
              <w:rPr>
                <w:bCs/>
                <w:i/>
                <w:iCs/>
                <w:spacing w:val="3"/>
                <w:sz w:val="28"/>
                <w:szCs w:val="28"/>
              </w:rPr>
              <w:t>Илюхина</w:t>
            </w:r>
            <w:proofErr w:type="spellEnd"/>
            <w:r w:rsidRPr="00F60981">
              <w:rPr>
                <w:bCs/>
                <w:i/>
                <w:iCs/>
                <w:spacing w:val="3"/>
                <w:sz w:val="28"/>
                <w:szCs w:val="28"/>
              </w:rPr>
              <w:t xml:space="preserve"> Ольга Александровна, председатель ППО Фадеева Светлана Валерьевна,</w:t>
            </w:r>
            <w:r w:rsidRPr="00F60981">
              <w:rPr>
                <w:i/>
                <w:iCs/>
                <w:sz w:val="28"/>
                <w:szCs w:val="28"/>
              </w:rPr>
              <w:t xml:space="preserve"> </w:t>
            </w:r>
          </w:p>
          <w:p w14:paraId="36AFB03E" w14:textId="600E2E5E" w:rsidR="00C7265C" w:rsidRPr="00F60981" w:rsidRDefault="00C7265C" w:rsidP="00C7265C">
            <w:pPr>
              <w:shd w:val="clear" w:color="auto" w:fill="FFFFFF"/>
              <w:jc w:val="both"/>
              <w:rPr>
                <w:bCs/>
                <w:i/>
                <w:iCs/>
                <w:spacing w:val="3"/>
                <w:sz w:val="28"/>
                <w:szCs w:val="28"/>
              </w:rPr>
            </w:pPr>
            <w:r w:rsidRPr="00F60981">
              <w:rPr>
                <w:i/>
                <w:iCs/>
                <w:sz w:val="28"/>
                <w:szCs w:val="28"/>
              </w:rPr>
              <w:t>(г. Лениногорск, ул. Ленинградская, д. 35а)</w:t>
            </w:r>
          </w:p>
          <w:p w14:paraId="1B15B1E7" w14:textId="77777777" w:rsidR="00C5502C" w:rsidRDefault="00C7265C" w:rsidP="00C7265C">
            <w:pPr>
              <w:shd w:val="clear" w:color="auto" w:fill="FFFFFF"/>
              <w:jc w:val="both"/>
              <w:rPr>
                <w:bCs/>
                <w:i/>
                <w:iCs/>
                <w:spacing w:val="3"/>
                <w:sz w:val="28"/>
                <w:szCs w:val="28"/>
              </w:rPr>
            </w:pPr>
            <w:r w:rsidRPr="00F60981">
              <w:rPr>
                <w:i/>
                <w:iCs/>
                <w:sz w:val="28"/>
                <w:szCs w:val="28"/>
              </w:rPr>
              <w:t>2 группа - Гимназия №11:</w:t>
            </w:r>
            <w:r w:rsidRPr="00F60981">
              <w:rPr>
                <w:bCs/>
                <w:i/>
                <w:iCs/>
                <w:spacing w:val="3"/>
                <w:sz w:val="28"/>
                <w:szCs w:val="28"/>
              </w:rPr>
              <w:t xml:space="preserve"> директор</w:t>
            </w:r>
            <w:r w:rsidRPr="00F609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0981">
              <w:rPr>
                <w:bCs/>
                <w:i/>
                <w:iCs/>
                <w:spacing w:val="3"/>
                <w:sz w:val="28"/>
                <w:szCs w:val="28"/>
              </w:rPr>
              <w:t>Шарифуллина</w:t>
            </w:r>
            <w:proofErr w:type="spellEnd"/>
            <w:r w:rsidRPr="00F60981">
              <w:rPr>
                <w:bCs/>
                <w:i/>
                <w:iCs/>
                <w:spacing w:val="3"/>
                <w:sz w:val="28"/>
                <w:szCs w:val="28"/>
              </w:rPr>
              <w:t xml:space="preserve"> Гульнара </w:t>
            </w:r>
            <w:proofErr w:type="spellStart"/>
            <w:r w:rsidRPr="00F60981">
              <w:rPr>
                <w:bCs/>
                <w:i/>
                <w:iCs/>
                <w:spacing w:val="3"/>
                <w:sz w:val="28"/>
                <w:szCs w:val="28"/>
              </w:rPr>
              <w:t>Тагировна</w:t>
            </w:r>
            <w:proofErr w:type="spellEnd"/>
            <w:r w:rsidRPr="00F60981">
              <w:rPr>
                <w:bCs/>
                <w:i/>
                <w:iCs/>
                <w:spacing w:val="3"/>
                <w:sz w:val="28"/>
                <w:szCs w:val="28"/>
              </w:rPr>
              <w:t xml:space="preserve">, председатель ППО </w:t>
            </w:r>
            <w:proofErr w:type="spellStart"/>
            <w:r w:rsidRPr="00F60981">
              <w:rPr>
                <w:bCs/>
                <w:i/>
                <w:iCs/>
                <w:spacing w:val="3"/>
                <w:sz w:val="28"/>
                <w:szCs w:val="28"/>
              </w:rPr>
              <w:t>Касимова</w:t>
            </w:r>
            <w:proofErr w:type="spellEnd"/>
            <w:r w:rsidRPr="00F60981">
              <w:rPr>
                <w:bCs/>
                <w:i/>
                <w:iCs/>
                <w:spacing w:val="3"/>
                <w:sz w:val="28"/>
                <w:szCs w:val="28"/>
              </w:rPr>
              <w:t xml:space="preserve"> Индира </w:t>
            </w:r>
            <w:proofErr w:type="spellStart"/>
            <w:r w:rsidRPr="00F60981">
              <w:rPr>
                <w:bCs/>
                <w:i/>
                <w:iCs/>
                <w:spacing w:val="3"/>
                <w:sz w:val="28"/>
                <w:szCs w:val="28"/>
              </w:rPr>
              <w:t>Хамзовна</w:t>
            </w:r>
            <w:proofErr w:type="spellEnd"/>
            <w:r w:rsidRPr="00F60981">
              <w:rPr>
                <w:bCs/>
                <w:i/>
                <w:iCs/>
                <w:spacing w:val="3"/>
                <w:sz w:val="28"/>
                <w:szCs w:val="28"/>
              </w:rPr>
              <w:t xml:space="preserve">, </w:t>
            </w:r>
          </w:p>
          <w:p w14:paraId="0D0902AF" w14:textId="2A56B805" w:rsidR="00C7265C" w:rsidRPr="00F60981" w:rsidRDefault="00C7265C" w:rsidP="00C7265C">
            <w:pPr>
              <w:shd w:val="clear" w:color="auto" w:fill="FFFFFF"/>
              <w:jc w:val="both"/>
              <w:rPr>
                <w:bCs/>
                <w:spacing w:val="3"/>
                <w:sz w:val="28"/>
                <w:szCs w:val="28"/>
              </w:rPr>
            </w:pPr>
            <w:r w:rsidRPr="00F60981">
              <w:rPr>
                <w:i/>
                <w:iCs/>
                <w:sz w:val="28"/>
                <w:szCs w:val="28"/>
              </w:rPr>
              <w:t>(г. Лениногорск, ул. Кутузова, д. 2)</w:t>
            </w:r>
          </w:p>
          <w:p w14:paraId="2DB8A3FB" w14:textId="77777777" w:rsidR="00C7265C" w:rsidRPr="00F60981" w:rsidRDefault="00C7265C" w:rsidP="00C7265C">
            <w:pPr>
              <w:rPr>
                <w:i/>
                <w:iCs/>
                <w:sz w:val="10"/>
                <w:szCs w:val="10"/>
              </w:rPr>
            </w:pPr>
          </w:p>
        </w:tc>
      </w:tr>
      <w:tr w:rsidR="00C7265C" w:rsidRPr="00F60981" w14:paraId="3BC2FDE4" w14:textId="77777777" w:rsidTr="00B02444">
        <w:tc>
          <w:tcPr>
            <w:tcW w:w="1815" w:type="dxa"/>
          </w:tcPr>
          <w:p w14:paraId="49905990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b/>
                <w:sz w:val="28"/>
                <w:szCs w:val="28"/>
                <w:lang w:eastAsia="en-US"/>
              </w:rPr>
              <w:t>11.00 - 11.30</w:t>
            </w:r>
          </w:p>
        </w:tc>
        <w:tc>
          <w:tcPr>
            <w:tcW w:w="8959" w:type="dxa"/>
          </w:tcPr>
          <w:p w14:paraId="41C8CE8A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HAnsi"/>
                <w:i/>
                <w:iCs/>
                <w:sz w:val="28"/>
                <w:szCs w:val="28"/>
                <w:lang w:eastAsia="en-US"/>
              </w:rPr>
            </w:pPr>
            <w:r w:rsidRPr="00F60981">
              <w:rPr>
                <w:sz w:val="28"/>
                <w:szCs w:val="28"/>
              </w:rPr>
              <w:t>На страже охраны труда и здоровья членов Профсоюза</w:t>
            </w:r>
            <w:r w:rsidRPr="00F60981">
              <w:rPr>
                <w:rFonts w:asciiTheme="minorHAnsi" w:eastAsiaTheme="minorHAnsi" w:hAnsiTheme="minorHAnsi" w:cs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14:paraId="4FA86D2F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HAnsi"/>
                <w:i/>
                <w:iCs/>
                <w:sz w:val="10"/>
                <w:szCs w:val="10"/>
                <w:lang w:eastAsia="en-US"/>
              </w:rPr>
            </w:pPr>
          </w:p>
          <w:p w14:paraId="0B7170E1" w14:textId="77777777" w:rsidR="00C7265C" w:rsidRPr="00F60981" w:rsidRDefault="00C7265C" w:rsidP="00C7265C">
            <w:pPr>
              <w:jc w:val="right"/>
              <w:rPr>
                <w:i/>
                <w:iCs/>
                <w:sz w:val="28"/>
                <w:szCs w:val="28"/>
              </w:rPr>
            </w:pPr>
            <w:r w:rsidRPr="00F60981">
              <w:rPr>
                <w:i/>
                <w:iCs/>
                <w:sz w:val="28"/>
                <w:szCs w:val="28"/>
              </w:rPr>
              <w:t xml:space="preserve">Васильева Нина Николаевна, директор МБОУ «Основная общеобразовательная школа №1 г. Лениногорска», внештатный технический инспектор труда </w:t>
            </w:r>
            <w:proofErr w:type="spellStart"/>
            <w:r w:rsidRPr="00F60981">
              <w:rPr>
                <w:i/>
                <w:iCs/>
                <w:sz w:val="28"/>
                <w:szCs w:val="28"/>
              </w:rPr>
              <w:t>Лениногорской</w:t>
            </w:r>
            <w:proofErr w:type="spellEnd"/>
            <w:r w:rsidRPr="00F60981">
              <w:rPr>
                <w:i/>
                <w:iCs/>
                <w:sz w:val="28"/>
                <w:szCs w:val="28"/>
              </w:rPr>
              <w:t xml:space="preserve"> территориальной организации Профсоюза</w:t>
            </w:r>
          </w:p>
          <w:p w14:paraId="1A04222F" w14:textId="77777777" w:rsidR="00C7265C" w:rsidRPr="00F60981" w:rsidRDefault="00C7265C" w:rsidP="00C7265C">
            <w:pPr>
              <w:jc w:val="right"/>
              <w:rPr>
                <w:i/>
                <w:iCs/>
                <w:sz w:val="28"/>
                <w:szCs w:val="28"/>
              </w:rPr>
            </w:pPr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Федотова Луиза </w:t>
            </w:r>
            <w:proofErr w:type="spellStart"/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Абузаровна</w:t>
            </w:r>
            <w:proofErr w:type="spellEnd"/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, учитель МБОУ </w:t>
            </w:r>
            <w:r w:rsidRPr="00F60981">
              <w:rPr>
                <w:i/>
                <w:iCs/>
                <w:sz w:val="28"/>
                <w:szCs w:val="28"/>
              </w:rPr>
              <w:t>«Основная общеобразовательная школа №1 г. Лениногорска»</w:t>
            </w:r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, уполномоченный по охране труда Профсоюза</w:t>
            </w:r>
            <w:r w:rsidRPr="00F60981">
              <w:rPr>
                <w:i/>
                <w:iCs/>
                <w:sz w:val="28"/>
                <w:szCs w:val="28"/>
              </w:rPr>
              <w:t xml:space="preserve"> </w:t>
            </w:r>
          </w:p>
          <w:p w14:paraId="2BA032A0" w14:textId="77777777" w:rsidR="00C7265C" w:rsidRPr="00F60981" w:rsidRDefault="00C7265C" w:rsidP="00C7265C">
            <w:pPr>
              <w:jc w:val="right"/>
              <w:rPr>
                <w:i/>
                <w:iCs/>
                <w:sz w:val="28"/>
                <w:szCs w:val="28"/>
              </w:rPr>
            </w:pPr>
            <w:r w:rsidRPr="00F60981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7265C" w:rsidRPr="00F60981" w14:paraId="2CBE8EBF" w14:textId="77777777" w:rsidTr="00B02444">
        <w:tc>
          <w:tcPr>
            <w:tcW w:w="1815" w:type="dxa"/>
          </w:tcPr>
          <w:p w14:paraId="4292DE88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b/>
                <w:sz w:val="28"/>
                <w:szCs w:val="28"/>
                <w:lang w:eastAsia="en-US"/>
              </w:rPr>
              <w:t>11.30 - 12.00</w:t>
            </w:r>
          </w:p>
        </w:tc>
        <w:tc>
          <w:tcPr>
            <w:tcW w:w="8959" w:type="dxa"/>
          </w:tcPr>
          <w:p w14:paraId="176FE4EB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Кофе-пауза</w:t>
            </w:r>
          </w:p>
          <w:p w14:paraId="3AADD939" w14:textId="77777777" w:rsidR="00C7265C" w:rsidRPr="00F60981" w:rsidRDefault="00C7265C" w:rsidP="00C7265C">
            <w:pPr>
              <w:ind w:right="-57"/>
              <w:jc w:val="both"/>
              <w:rPr>
                <w:i/>
                <w:iCs/>
                <w:sz w:val="10"/>
                <w:szCs w:val="10"/>
              </w:rPr>
            </w:pPr>
            <w:r w:rsidRPr="00F60981">
              <w:rPr>
                <w:i/>
                <w:iCs/>
                <w:sz w:val="28"/>
                <w:szCs w:val="28"/>
              </w:rPr>
              <w:t xml:space="preserve">           </w:t>
            </w:r>
          </w:p>
          <w:p w14:paraId="3A732EFB" w14:textId="77777777" w:rsidR="00C7265C" w:rsidRPr="00F60981" w:rsidRDefault="00C7265C" w:rsidP="00C7265C">
            <w:pPr>
              <w:ind w:right="-57"/>
              <w:jc w:val="right"/>
              <w:rPr>
                <w:i/>
                <w:iCs/>
                <w:sz w:val="28"/>
                <w:szCs w:val="28"/>
              </w:rPr>
            </w:pPr>
            <w:r w:rsidRPr="00F60981">
              <w:rPr>
                <w:i/>
                <w:iCs/>
                <w:sz w:val="28"/>
                <w:szCs w:val="28"/>
              </w:rPr>
              <w:t>Столовая МБОУ «Основная общеобразовательная школа №1 г. Лениногорска»,</w:t>
            </w:r>
          </w:p>
          <w:p w14:paraId="6FDE33C3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  <w:r w:rsidRPr="00F60981">
              <w:rPr>
                <w:i/>
                <w:iCs/>
                <w:sz w:val="28"/>
                <w:szCs w:val="28"/>
              </w:rPr>
              <w:t>(г. Лениногорск, ул. Широкая, д.15)</w:t>
            </w:r>
          </w:p>
          <w:p w14:paraId="3A74C536" w14:textId="77777777" w:rsidR="00C7265C" w:rsidRPr="00C5502C" w:rsidRDefault="00C7265C" w:rsidP="00C7265C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HAnsi"/>
                <w:i/>
                <w:iCs/>
                <w:sz w:val="10"/>
                <w:szCs w:val="10"/>
                <w:lang w:eastAsia="en-US"/>
              </w:rPr>
            </w:pPr>
          </w:p>
        </w:tc>
      </w:tr>
      <w:tr w:rsidR="00C7265C" w:rsidRPr="00F60981" w14:paraId="4FDF36D3" w14:textId="77777777" w:rsidTr="00B02444">
        <w:tc>
          <w:tcPr>
            <w:tcW w:w="1815" w:type="dxa"/>
          </w:tcPr>
          <w:p w14:paraId="2576FEF8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b/>
                <w:sz w:val="28"/>
                <w:szCs w:val="28"/>
                <w:lang w:eastAsia="en-US"/>
              </w:rPr>
              <w:t>12.30 - 15.00</w:t>
            </w:r>
          </w:p>
        </w:tc>
        <w:tc>
          <w:tcPr>
            <w:tcW w:w="8959" w:type="dxa"/>
          </w:tcPr>
          <w:p w14:paraId="612031CE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981">
              <w:rPr>
                <w:sz w:val="28"/>
                <w:szCs w:val="28"/>
              </w:rPr>
              <w:t>Приветствие участников семинара</w:t>
            </w:r>
            <w:r w:rsidRPr="00F60981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 xml:space="preserve"> </w:t>
            </w:r>
          </w:p>
          <w:p w14:paraId="2B239124" w14:textId="77777777" w:rsidR="00C7265C" w:rsidRPr="00C5502C" w:rsidRDefault="00C7265C" w:rsidP="00C7265C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iCs/>
                <w:sz w:val="10"/>
                <w:szCs w:val="10"/>
                <w:lang w:eastAsia="en-US"/>
              </w:rPr>
            </w:pPr>
          </w:p>
          <w:p w14:paraId="6FEC468A" w14:textId="77777777" w:rsidR="00F60981" w:rsidRDefault="00C7265C" w:rsidP="00F60981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Проценко Ирина Николаевна – </w:t>
            </w:r>
          </w:p>
          <w:p w14:paraId="739183F9" w14:textId="7FCB2774" w:rsidR="00C7265C" w:rsidRPr="00F60981" w:rsidRDefault="00C7265C" w:rsidP="00F60981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председатель Татарстанской республиканской организации </w:t>
            </w:r>
          </w:p>
          <w:p w14:paraId="3080EF01" w14:textId="77777777" w:rsidR="00C7265C" w:rsidRPr="00F60981" w:rsidRDefault="00C7265C" w:rsidP="00F60981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Общероссийского Профсоюза образования</w:t>
            </w:r>
          </w:p>
          <w:p w14:paraId="71209EB8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098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Опыт работы </w:t>
            </w:r>
            <w:proofErr w:type="spellStart"/>
            <w:r w:rsidRPr="00F60981">
              <w:rPr>
                <w:rFonts w:eastAsia="Calibri"/>
                <w:sz w:val="28"/>
                <w:szCs w:val="28"/>
                <w:lang w:eastAsia="en-US"/>
              </w:rPr>
              <w:t>Лениногорской</w:t>
            </w:r>
            <w:proofErr w:type="spellEnd"/>
            <w:r w:rsidRPr="00F60981">
              <w:rPr>
                <w:rFonts w:eastAsia="Calibri"/>
                <w:sz w:val="28"/>
                <w:szCs w:val="28"/>
                <w:lang w:eastAsia="en-US"/>
              </w:rPr>
              <w:t xml:space="preserve"> территориальной организации </w:t>
            </w:r>
            <w:r w:rsidRPr="00F60981">
              <w:rPr>
                <w:sz w:val="28"/>
                <w:szCs w:val="28"/>
              </w:rPr>
              <w:t>Общероссийского Профсоюза образования по мотивации профсоюзного членства</w:t>
            </w:r>
          </w:p>
          <w:p w14:paraId="4545311C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Сосункевич</w:t>
            </w:r>
            <w:proofErr w:type="spellEnd"/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Марина Николаевна – председатель </w:t>
            </w:r>
          </w:p>
          <w:p w14:paraId="023CB447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Лениногорской</w:t>
            </w:r>
            <w:proofErr w:type="spellEnd"/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территориальной организации Профсоюза</w:t>
            </w:r>
          </w:p>
          <w:p w14:paraId="0A79DC89" w14:textId="39D3825B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14:paraId="000E33B0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F60981">
              <w:rPr>
                <w:rFonts w:eastAsia="Calibri"/>
                <w:sz w:val="28"/>
                <w:szCs w:val="28"/>
                <w:lang w:eastAsia="en-US"/>
              </w:rPr>
              <w:t>Баттл</w:t>
            </w:r>
            <w:proofErr w:type="spellEnd"/>
            <w:r w:rsidRPr="00F60981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F60981">
              <w:rPr>
                <w:sz w:val="28"/>
                <w:szCs w:val="28"/>
              </w:rPr>
              <w:t xml:space="preserve">Меры социальной поддержки работников образования» </w:t>
            </w:r>
          </w:p>
          <w:p w14:paraId="3BE19817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iCs/>
                <w:sz w:val="10"/>
                <w:szCs w:val="10"/>
                <w:lang w:eastAsia="en-US"/>
              </w:rPr>
            </w:pPr>
          </w:p>
          <w:p w14:paraId="58948A30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Сосункевич</w:t>
            </w:r>
            <w:proofErr w:type="spellEnd"/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Марина Николаевна – председатель </w:t>
            </w:r>
          </w:p>
          <w:p w14:paraId="55864720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Лениногорской</w:t>
            </w:r>
            <w:proofErr w:type="spellEnd"/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территориальной организации Профсоюза </w:t>
            </w:r>
          </w:p>
          <w:p w14:paraId="1B6381DA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  <w:proofErr w:type="spellStart"/>
            <w:r w:rsidRPr="00F60981">
              <w:rPr>
                <w:i/>
                <w:iCs/>
                <w:sz w:val="28"/>
                <w:szCs w:val="28"/>
              </w:rPr>
              <w:t>Санатуллин</w:t>
            </w:r>
            <w:proofErr w:type="spellEnd"/>
            <w:r w:rsidRPr="00F609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0981">
              <w:rPr>
                <w:i/>
                <w:iCs/>
                <w:sz w:val="28"/>
                <w:szCs w:val="28"/>
              </w:rPr>
              <w:t>Вагиз</w:t>
            </w:r>
            <w:proofErr w:type="spellEnd"/>
            <w:r w:rsidRPr="00F609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0981">
              <w:rPr>
                <w:i/>
                <w:iCs/>
                <w:sz w:val="28"/>
                <w:szCs w:val="28"/>
              </w:rPr>
              <w:t>Самиуллович</w:t>
            </w:r>
            <w:proofErr w:type="spellEnd"/>
            <w:r w:rsidRPr="00F60981">
              <w:rPr>
                <w:i/>
                <w:iCs/>
                <w:sz w:val="28"/>
                <w:szCs w:val="28"/>
              </w:rPr>
              <w:t>_</w:t>
            </w:r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–</w:t>
            </w:r>
            <w:r w:rsidRPr="00F60981">
              <w:rPr>
                <w:i/>
                <w:iCs/>
                <w:sz w:val="28"/>
                <w:szCs w:val="28"/>
              </w:rPr>
              <w:t xml:space="preserve"> начальник Управления образования </w:t>
            </w:r>
            <w:proofErr w:type="spellStart"/>
            <w:r w:rsidRPr="00F60981">
              <w:rPr>
                <w:i/>
                <w:iCs/>
                <w:sz w:val="28"/>
                <w:szCs w:val="28"/>
              </w:rPr>
              <w:t>Лениногорского</w:t>
            </w:r>
            <w:proofErr w:type="spellEnd"/>
            <w:r w:rsidRPr="00F60981">
              <w:rPr>
                <w:i/>
                <w:iCs/>
                <w:sz w:val="28"/>
                <w:szCs w:val="28"/>
              </w:rPr>
              <w:t xml:space="preserve"> муниципального района </w:t>
            </w:r>
          </w:p>
          <w:p w14:paraId="537938E6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6C88ABF0" w14:textId="77777777" w:rsidR="00C7265C" w:rsidRPr="00F60981" w:rsidRDefault="00C7265C" w:rsidP="00C726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0981">
              <w:rPr>
                <w:rFonts w:eastAsia="Calibri"/>
                <w:sz w:val="28"/>
                <w:szCs w:val="28"/>
                <w:lang w:eastAsia="en-US"/>
              </w:rPr>
              <w:t>Молодежь – стратегический резерв Профсоюза</w:t>
            </w:r>
          </w:p>
          <w:p w14:paraId="523914F7" w14:textId="77777777" w:rsidR="00C7265C" w:rsidRPr="00F60981" w:rsidRDefault="00C7265C" w:rsidP="00C7265C">
            <w:pPr>
              <w:jc w:val="right"/>
              <w:rPr>
                <w:bCs/>
                <w:i/>
                <w:iCs/>
                <w:spacing w:val="3"/>
                <w:sz w:val="10"/>
                <w:szCs w:val="10"/>
              </w:rPr>
            </w:pPr>
          </w:p>
          <w:p w14:paraId="72E62E74" w14:textId="70615C0A" w:rsidR="00C7265C" w:rsidRPr="00F60981" w:rsidRDefault="00C7265C" w:rsidP="00C7265C">
            <w:pPr>
              <w:jc w:val="right"/>
              <w:rPr>
                <w:i/>
                <w:iCs/>
                <w:sz w:val="28"/>
                <w:szCs w:val="28"/>
              </w:rPr>
            </w:pPr>
            <w:r w:rsidRPr="00F60981">
              <w:rPr>
                <w:bCs/>
                <w:i/>
                <w:iCs/>
                <w:spacing w:val="3"/>
                <w:sz w:val="28"/>
                <w:szCs w:val="28"/>
              </w:rPr>
              <w:t xml:space="preserve">Сальникова Ирина Олеговна, </w:t>
            </w:r>
            <w:r w:rsidRPr="00F60981">
              <w:rPr>
                <w:i/>
                <w:iCs/>
                <w:sz w:val="28"/>
                <w:szCs w:val="28"/>
              </w:rPr>
              <w:t>председател</w:t>
            </w:r>
            <w:r w:rsidR="00256E4A" w:rsidRPr="00F60981">
              <w:rPr>
                <w:i/>
                <w:iCs/>
                <w:sz w:val="28"/>
                <w:szCs w:val="28"/>
              </w:rPr>
              <w:t>ь</w:t>
            </w:r>
            <w:r w:rsidRPr="00F60981">
              <w:rPr>
                <w:i/>
                <w:iCs/>
                <w:sz w:val="28"/>
                <w:szCs w:val="28"/>
              </w:rPr>
              <w:t xml:space="preserve"> Совета молодых педагогов </w:t>
            </w:r>
          </w:p>
          <w:p w14:paraId="03911979" w14:textId="77777777" w:rsidR="00C7265C" w:rsidRPr="00F60981" w:rsidRDefault="00C7265C" w:rsidP="00C7265C">
            <w:pPr>
              <w:jc w:val="right"/>
              <w:rPr>
                <w:i/>
                <w:iCs/>
                <w:sz w:val="28"/>
                <w:szCs w:val="28"/>
              </w:rPr>
            </w:pPr>
            <w:proofErr w:type="spellStart"/>
            <w:r w:rsidRPr="00F60981">
              <w:rPr>
                <w:i/>
                <w:iCs/>
                <w:sz w:val="28"/>
                <w:szCs w:val="28"/>
              </w:rPr>
              <w:t>Лениногорского</w:t>
            </w:r>
            <w:proofErr w:type="spellEnd"/>
            <w:r w:rsidRPr="00F60981">
              <w:rPr>
                <w:i/>
                <w:iCs/>
                <w:sz w:val="28"/>
                <w:szCs w:val="28"/>
              </w:rPr>
              <w:t xml:space="preserve"> муниципального района</w:t>
            </w:r>
          </w:p>
          <w:p w14:paraId="708AD7D9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  <w:p w14:paraId="19879612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sz w:val="28"/>
                <w:szCs w:val="28"/>
                <w:lang w:eastAsia="en-US"/>
              </w:rPr>
              <w:t>Подведение итогов работы семинара</w:t>
            </w:r>
          </w:p>
          <w:p w14:paraId="0194FC4C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iCs/>
                <w:sz w:val="10"/>
                <w:szCs w:val="10"/>
                <w:lang w:eastAsia="en-US"/>
              </w:rPr>
            </w:pPr>
          </w:p>
          <w:p w14:paraId="4B9F9539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Проценко Ирина Николаевна – председатель </w:t>
            </w:r>
          </w:p>
          <w:p w14:paraId="442C8C97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Татарстанской республиканской организации </w:t>
            </w:r>
          </w:p>
          <w:p w14:paraId="7C1A5CD6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Общероссийского Профсоюза образования</w:t>
            </w:r>
          </w:p>
          <w:p w14:paraId="1A6871BC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B57BBC" w14:textId="77777777" w:rsidR="00F60981" w:rsidRDefault="00C7265C" w:rsidP="00C7265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60981">
              <w:rPr>
                <w:rFonts w:eastAsia="Calibri"/>
                <w:sz w:val="28"/>
                <w:szCs w:val="28"/>
                <w:lang w:eastAsia="en-US"/>
              </w:rPr>
              <w:t xml:space="preserve">Рефлексия. Заполнение журнала отзывов и пожеланий. </w:t>
            </w:r>
          </w:p>
          <w:p w14:paraId="33DFF3AB" w14:textId="6058B908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60981">
              <w:rPr>
                <w:rFonts w:eastAsia="Calibri"/>
                <w:sz w:val="28"/>
                <w:szCs w:val="28"/>
                <w:lang w:eastAsia="en-US"/>
              </w:rPr>
              <w:t xml:space="preserve">Оценка эффективности работы </w:t>
            </w:r>
            <w:proofErr w:type="spellStart"/>
            <w:r w:rsidRPr="00F60981">
              <w:rPr>
                <w:rFonts w:eastAsia="Calibri"/>
                <w:sz w:val="28"/>
                <w:szCs w:val="28"/>
                <w:lang w:eastAsia="en-US"/>
              </w:rPr>
              <w:t>Лениногорской</w:t>
            </w:r>
            <w:proofErr w:type="spellEnd"/>
            <w:r w:rsidRPr="00F60981">
              <w:rPr>
                <w:rFonts w:eastAsia="Calibri"/>
                <w:sz w:val="28"/>
                <w:szCs w:val="28"/>
                <w:lang w:eastAsia="en-US"/>
              </w:rPr>
              <w:t xml:space="preserve"> территориальной организации Общероссийского Профсоюза образования</w:t>
            </w:r>
          </w:p>
          <w:p w14:paraId="3193ADB4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60981">
              <w:rPr>
                <w:sz w:val="28"/>
                <w:szCs w:val="28"/>
              </w:rPr>
              <w:t xml:space="preserve"> </w:t>
            </w:r>
          </w:p>
          <w:p w14:paraId="097BB048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60981">
              <w:rPr>
                <w:noProof/>
                <w:sz w:val="28"/>
                <w:szCs w:val="28"/>
              </w:rPr>
              <w:drawing>
                <wp:anchor distT="36576" distB="36576" distL="36576" distR="36576" simplePos="0" relativeHeight="251659264" behindDoc="0" locked="0" layoutInCell="1" allowOverlap="1" wp14:anchorId="3C95D5A5" wp14:editId="5C4DA69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37465</wp:posOffset>
                  </wp:positionV>
                  <wp:extent cx="885825" cy="891275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45" cy="898841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265E1F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7FF5AC4A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0EDF9BB5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336515F1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74810559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  <w:r w:rsidRPr="00F60981">
              <w:rPr>
                <w:i/>
                <w:iCs/>
                <w:sz w:val="28"/>
                <w:szCs w:val="28"/>
              </w:rPr>
              <w:t>Участники семинара</w:t>
            </w:r>
          </w:p>
          <w:p w14:paraId="14B71CF9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</w:p>
        </w:tc>
      </w:tr>
      <w:tr w:rsidR="00C7265C" w:rsidRPr="00F60981" w14:paraId="3D578A01" w14:textId="77777777" w:rsidTr="00B02444">
        <w:tc>
          <w:tcPr>
            <w:tcW w:w="1815" w:type="dxa"/>
          </w:tcPr>
          <w:p w14:paraId="41472999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15.00 - 16.00</w:t>
            </w:r>
          </w:p>
          <w:p w14:paraId="6213B077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  <w:p w14:paraId="2865B5ED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959" w:type="dxa"/>
          </w:tcPr>
          <w:p w14:paraId="6100FFC4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60981">
              <w:rPr>
                <w:rFonts w:eastAsia="Calibri"/>
                <w:sz w:val="28"/>
                <w:szCs w:val="28"/>
                <w:lang w:eastAsia="en-US"/>
              </w:rPr>
              <w:t>Обед</w:t>
            </w:r>
          </w:p>
          <w:p w14:paraId="6630F4CB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F6098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Кафе «</w:t>
            </w:r>
            <w:proofErr w:type="spellStart"/>
            <w:r w:rsidRPr="00F6098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Монрайс</w:t>
            </w:r>
            <w:proofErr w:type="spellEnd"/>
            <w:r w:rsidRPr="00F6098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»,</w:t>
            </w:r>
          </w:p>
          <w:p w14:paraId="7F2C0202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F6098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(г. Лениногорск, ул. Чайковского, д.26)</w:t>
            </w:r>
          </w:p>
          <w:p w14:paraId="56560701" w14:textId="77777777" w:rsidR="00C7265C" w:rsidRPr="00F60981" w:rsidRDefault="00C7265C" w:rsidP="00C7265C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7265C" w:rsidRPr="00F60981" w14:paraId="64416A3F" w14:textId="77777777" w:rsidTr="00B02444">
        <w:tc>
          <w:tcPr>
            <w:tcW w:w="1815" w:type="dxa"/>
          </w:tcPr>
          <w:p w14:paraId="62561DA1" w14:textId="77777777" w:rsidR="00C7265C" w:rsidRPr="00F60981" w:rsidRDefault="00C7265C" w:rsidP="00C7265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b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8959" w:type="dxa"/>
          </w:tcPr>
          <w:p w14:paraId="1CBB9E74" w14:textId="77777777" w:rsidR="00C7265C" w:rsidRPr="00F60981" w:rsidRDefault="00C7265C" w:rsidP="00C7265C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60981">
              <w:rPr>
                <w:rFonts w:eastAsiaTheme="minorHAnsi"/>
                <w:sz w:val="28"/>
                <w:szCs w:val="28"/>
                <w:lang w:eastAsia="en-US"/>
              </w:rPr>
              <w:t>Завершение работы семинара и отъезд участников семинара</w:t>
            </w:r>
          </w:p>
          <w:p w14:paraId="64BA905F" w14:textId="77777777" w:rsidR="00C7265C" w:rsidRPr="00F60981" w:rsidRDefault="00C7265C" w:rsidP="00C7265C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508B46B7" w14:textId="77777777" w:rsidR="00E73B47" w:rsidRDefault="00E73B47" w:rsidP="00E73B47"/>
    <w:p w14:paraId="0A24C3FC" w14:textId="77777777" w:rsidR="00E73B47" w:rsidRDefault="00E73B47" w:rsidP="00E73B47"/>
    <w:p w14:paraId="3F7F446F" w14:textId="77777777" w:rsidR="00E73B47" w:rsidRDefault="00E73B47" w:rsidP="00E73B47"/>
    <w:p w14:paraId="10711E69" w14:textId="77777777" w:rsidR="00E73B47" w:rsidRDefault="00E73B47" w:rsidP="00E73B47"/>
    <w:p w14:paraId="5EA84B94" w14:textId="77777777" w:rsidR="00E73B47" w:rsidRDefault="00E73B47" w:rsidP="00E73B47"/>
    <w:p w14:paraId="796857C3" w14:textId="77777777" w:rsidR="00E73B47" w:rsidRDefault="00E73B47" w:rsidP="00E73B47"/>
    <w:p w14:paraId="32FBBC5E" w14:textId="77777777" w:rsidR="00E73B47" w:rsidRDefault="00E73B47" w:rsidP="00E73B47"/>
    <w:sectPr w:rsidR="00E73B47" w:rsidSect="00F60981">
      <w:pgSz w:w="11909" w:h="16834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47"/>
    <w:rsid w:val="00026B27"/>
    <w:rsid w:val="00047AD8"/>
    <w:rsid w:val="0010328D"/>
    <w:rsid w:val="00180FEA"/>
    <w:rsid w:val="001907E9"/>
    <w:rsid w:val="00256E4A"/>
    <w:rsid w:val="002951A2"/>
    <w:rsid w:val="002D4FC9"/>
    <w:rsid w:val="002F210F"/>
    <w:rsid w:val="00477DCA"/>
    <w:rsid w:val="00504560"/>
    <w:rsid w:val="00512C3A"/>
    <w:rsid w:val="00625CB3"/>
    <w:rsid w:val="008D04C5"/>
    <w:rsid w:val="00956785"/>
    <w:rsid w:val="009D5F7B"/>
    <w:rsid w:val="00B6395F"/>
    <w:rsid w:val="00C27565"/>
    <w:rsid w:val="00C5502C"/>
    <w:rsid w:val="00C7265C"/>
    <w:rsid w:val="00D419E3"/>
    <w:rsid w:val="00D41A67"/>
    <w:rsid w:val="00D64F90"/>
    <w:rsid w:val="00E46F18"/>
    <w:rsid w:val="00E632E7"/>
    <w:rsid w:val="00E73B47"/>
    <w:rsid w:val="00F60981"/>
    <w:rsid w:val="00F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BA33"/>
  <w15:chartTrackingRefBased/>
  <w15:docId w15:val="{89B10E5C-9AF1-415A-A0BA-49F7522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47"/>
    <w:pPr>
      <w:ind w:left="720"/>
      <w:contextualSpacing/>
    </w:pPr>
  </w:style>
  <w:style w:type="paragraph" w:customStyle="1" w:styleId="Default">
    <w:name w:val="Default"/>
    <w:rsid w:val="00E73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73B47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7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1A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A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1A66-0BFC-4B44-B47F-87809B55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2023-08-31T11:43:00Z</cp:lastPrinted>
  <dcterms:created xsi:type="dcterms:W3CDTF">2023-08-31T13:15:00Z</dcterms:created>
  <dcterms:modified xsi:type="dcterms:W3CDTF">2023-08-31T13:15:00Z</dcterms:modified>
</cp:coreProperties>
</file>