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D27A1" w:rsidRPr="00072D86" w14:paraId="05342B85" w14:textId="77777777" w:rsidTr="00ED27A1">
        <w:tc>
          <w:tcPr>
            <w:tcW w:w="9638" w:type="dxa"/>
          </w:tcPr>
          <w:p w14:paraId="1A856BEE" w14:textId="77777777" w:rsidR="00ED27A1" w:rsidRPr="00072D86" w:rsidRDefault="00ED27A1" w:rsidP="00ED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72D86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14:paraId="0B8A487B" w14:textId="77777777" w:rsidR="00ED27A1" w:rsidRPr="00072D86" w:rsidRDefault="00ED27A1" w:rsidP="00ED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86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14:paraId="530B40F1" w14:textId="77777777" w:rsidR="00ED27A1" w:rsidRPr="00072D86" w:rsidRDefault="00ED27A1" w:rsidP="00ED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1C74879" w14:textId="77777777" w:rsidR="00ED27A1" w:rsidRPr="00072D86" w:rsidRDefault="00ED27A1" w:rsidP="00ED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3B2F095F" w14:textId="77777777" w:rsidR="00072D86" w:rsidRPr="00072D86" w:rsidRDefault="00072D86" w:rsidP="00072D86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12"/>
          <w:szCs w:val="12"/>
          <w:lang w:eastAsia="ar-SA"/>
        </w:rPr>
      </w:pPr>
    </w:p>
    <w:p w14:paraId="010DD895" w14:textId="77777777" w:rsid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6A44C3CB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86">
        <w:rPr>
          <w:rFonts w:ascii="Times New Roman" w:hAnsi="Times New Roman" w:cs="Times New Roman"/>
          <w:b/>
          <w:sz w:val="28"/>
          <w:szCs w:val="28"/>
        </w:rPr>
        <w:t>ТАТАРСКИЙ РЕСПУБЛИКАНСКИЙ КОМИТЕТ ПРОФСОЮЗА</w:t>
      </w:r>
    </w:p>
    <w:p w14:paraId="6B182FD7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86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14:paraId="19F036EE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80AA0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86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14:paraId="2B3C5E83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8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D960F07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B71F6" w14:textId="0F0A3AC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D8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2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072D86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072D86">
        <w:rPr>
          <w:rFonts w:ascii="Times New Roman" w:hAnsi="Times New Roman" w:cs="Times New Roman"/>
          <w:sz w:val="24"/>
          <w:szCs w:val="24"/>
        </w:rPr>
        <w:t xml:space="preserve">                                     от 2</w:t>
      </w:r>
      <w:r>
        <w:rPr>
          <w:rFonts w:ascii="Times New Roman" w:hAnsi="Times New Roman" w:cs="Times New Roman"/>
          <w:sz w:val="24"/>
          <w:szCs w:val="24"/>
        </w:rPr>
        <w:t>9 января</w:t>
      </w:r>
      <w:r w:rsidRPr="00072D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2D86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886C703" w14:textId="77777777" w:rsidR="00276B1D" w:rsidRPr="00072D86" w:rsidRDefault="00276B1D" w:rsidP="00072D8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665D5C5C" w14:textId="77777777" w:rsidR="00276B1D" w:rsidRPr="00072D86" w:rsidRDefault="00276B1D" w:rsidP="00072D8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5C81FD38" w14:textId="77777777" w:rsidR="00276B1D" w:rsidRDefault="00276B1D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72D86" w14:paraId="413F55BF" w14:textId="77777777" w:rsidTr="00BB0762">
        <w:tc>
          <w:tcPr>
            <w:tcW w:w="8931" w:type="dxa"/>
          </w:tcPr>
          <w:p w14:paraId="5ECECDCA" w14:textId="2780D0B4" w:rsidR="00E3757E" w:rsidRDefault="00072D86" w:rsidP="00072D8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276B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О</w:t>
            </w:r>
            <w:r w:rsidR="00E375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сводном статическом отчете по профсоюзному членству</w:t>
            </w:r>
            <w:r w:rsidR="00BB07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за 2020 год в</w:t>
            </w:r>
            <w:r w:rsidR="00E375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Татарской республиканской организации Профсоюза</w:t>
            </w:r>
          </w:p>
          <w:p w14:paraId="490E3620" w14:textId="77777777" w:rsidR="00072D86" w:rsidRDefault="00072D86" w:rsidP="00E3757E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575CC750" w14:textId="77777777" w:rsidR="00276B1D" w:rsidRPr="00276B1D" w:rsidRDefault="00276B1D" w:rsidP="00276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25459E48" w14:textId="1B893D20" w:rsidR="00E3757E" w:rsidRDefault="00E3757E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Заслушав и обсудив информацию об итогах статистической отчетности за 2020 год, рассмотрев сводные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статотчеты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организаций Профсоюза президиум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Рескома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отмечает, что в большинстве организаций ведется работа по повышению эффективности уставной деятельности с использованием традиционных и внедрением новых форм и методов работы, в том числе – проектов социальной поддержки членов Профсоюза – работников и обучающихся (студентов) системы образования РТ</w:t>
      </w:r>
      <w:r w:rsidR="00A91B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</w:p>
    <w:p w14:paraId="40518044" w14:textId="7481D958" w:rsidR="00E3757E" w:rsidRDefault="00E3757E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Показателем эффективности проводимой работы в 2020 стало увеличение количества первичных профсоюзных организаций в 23 территориальных организациях. Вновь создана 31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первичка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».</w:t>
      </w:r>
    </w:p>
    <w:p w14:paraId="347C022D" w14:textId="5D278645" w:rsidR="00E3757E" w:rsidRDefault="00E3757E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Общее увеличение численности работающих членов Профсоюза на 1479 чел. произошло в 10 территориальных организациях.</w:t>
      </w:r>
    </w:p>
    <w:p w14:paraId="6E8771D9" w14:textId="7EBAA2FB" w:rsidR="00E3757E" w:rsidRDefault="00E3757E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 итогам 2020г. общая численность республиканской организации сократилась на 6921 чел. (работающих – на 4529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чел.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, студент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– на 2189 чел., пенсионер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– на 203 чел.)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</w:p>
    <w:p w14:paraId="7E238E4E" w14:textId="378A40A2" w:rsidR="009B2237" w:rsidRDefault="009B2237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Снижение численности членов Профсоюза среди работников имеет место в 76% территориальных организаций Профсоюза (38 территориальных организаций)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в 5 вузовских, среди обучающихся в 4 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профорганизациях.</w:t>
      </w:r>
    </w:p>
    <w:p w14:paraId="6653AF11" w14:textId="34DF88AC" w:rsidR="009B2237" w:rsidRDefault="009B2237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В 10 территориальных организациях Профсоюза охват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профчленством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составляет 100% (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Азнакаевская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А</w:t>
      </w:r>
      <w:r w:rsidR="00C070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лькеевская</w:t>
      </w:r>
      <w:proofErr w:type="spellEnd"/>
      <w:r w:rsidR="00C070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, Арская, </w:t>
      </w:r>
      <w:proofErr w:type="spellStart"/>
      <w:r w:rsidR="00C070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Атнинская</w:t>
      </w:r>
      <w:proofErr w:type="spellEnd"/>
      <w:r w:rsidR="00C070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, </w:t>
      </w:r>
      <w:proofErr w:type="spellStart"/>
      <w:r w:rsidR="00C070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уинская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, Высокогорская,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Кайбицкая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Муслюмовская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Нурлатская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Тюлячинская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), в 12 – 99%, в 11 – от 98% до 99%.</w:t>
      </w:r>
    </w:p>
    <w:p w14:paraId="5D4F8F1F" w14:textId="46E5C939" w:rsidR="009B2237" w:rsidRDefault="009B2237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Ниже республиканского 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95,8%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охват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профчленств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ом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сложился в 7 территориях (Алексеевская – 92,1%,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Бавлинская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– 94,1%,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Верхнеуслонская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– 78,3%, Менделеевская – 95,1%, Нижнекамская городская – 94,6%,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Ютазинская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Черемшанская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– 92%).</w:t>
      </w:r>
    </w:p>
    <w:p w14:paraId="6C5A2EAF" w14:textId="77CAC48A" w:rsidR="009B2237" w:rsidRDefault="009B2237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В целом – во всех образовательных учреждениях республики созданы первичные профсоюзные организации, однако среди работников общего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lastRenderedPageBreak/>
        <w:t xml:space="preserve">образования не являются членами Профсоюза 1157 чел., в вузах – 5785 чел., а среди обучающихся студентов – 10.287 чел. Для профактива это является резервом 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в активизации работы по увеличению уровня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профчленства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</w:p>
    <w:p w14:paraId="33B787DB" w14:textId="469B685F" w:rsidR="00D625BA" w:rsidRDefault="00D625BA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Важно отметить, что 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2020г. охват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профчленством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снизился среди работающих на 0,9%, а среди студентов – на 3,1% в основном по объективным причинам и пропорционально продолжающейся оптимизации образовательных организаций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сокращению численности работающих, а также – уменьшению количества студентов, поступивших в ВУЗы.</w:t>
      </w:r>
    </w:p>
    <w:p w14:paraId="59A6661E" w14:textId="77777777" w:rsidR="009B2237" w:rsidRDefault="009B2237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</w:p>
    <w:p w14:paraId="320A349C" w14:textId="7D0E4C77" w:rsidR="00276B1D" w:rsidRPr="00276B1D" w:rsidRDefault="00276B1D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</w:t>
      </w:r>
      <w:r w:rsidR="00B5721C"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резидиум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proofErr w:type="spellStart"/>
      <w:r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Рескома</w:t>
      </w:r>
      <w:proofErr w:type="spellEnd"/>
      <w:r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Профсоюза</w:t>
      </w:r>
      <w:r w:rsidRPr="00276B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 ПОСТАНОВЛЯЕТ:</w:t>
      </w:r>
    </w:p>
    <w:p w14:paraId="4C911106" w14:textId="77777777" w:rsidR="00276B1D" w:rsidRPr="00276B1D" w:rsidRDefault="00276B1D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3C6E5387" w14:textId="77777777" w:rsidR="00D625BA" w:rsidRDefault="00072D86" w:rsidP="00072D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1. </w:t>
      </w:r>
      <w:bookmarkStart w:id="1" w:name="_Hlk61338497"/>
      <w:r w:rsidR="00276B1D"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Утвердить </w:t>
      </w:r>
      <w:r w:rsidR="00D625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сводный статистический отчет Татарской республиканской организации Профсоюза за 2020 год.</w:t>
      </w:r>
    </w:p>
    <w:p w14:paraId="545511AC" w14:textId="77777777" w:rsidR="00D625BA" w:rsidRDefault="00D625BA" w:rsidP="00072D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</w:p>
    <w:p w14:paraId="0393503B" w14:textId="560E3B83" w:rsidR="00D625BA" w:rsidRDefault="00D625BA" w:rsidP="00072D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2. Председателям организаций Профсоюза:</w:t>
      </w:r>
    </w:p>
    <w:p w14:paraId="7B0E070C" w14:textId="31A00120" w:rsidR="00D625BA" w:rsidRDefault="00D625BA" w:rsidP="00072D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- принять к сведению справку организационного отдела об ит</w:t>
      </w:r>
      <w:r w:rsidR="009A6A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гах сводной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статотчетности</w:t>
      </w:r>
      <w:proofErr w:type="spellEnd"/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за 2020г.,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обсудить результаты анализа численности своих организаций на заседаниях выборных профсоюзных органов;</w:t>
      </w:r>
    </w:p>
    <w:p w14:paraId="1AC507FE" w14:textId="5B384185" w:rsidR="00D625BA" w:rsidRDefault="00D625BA" w:rsidP="00072D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- обратить особое внимание выборных профсоюзных органов на существующий резерв для развития профсоюзного движения и увеличения профсоюзного членства</w:t>
      </w:r>
      <w:r w:rsidR="00CD7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;</w:t>
      </w:r>
    </w:p>
    <w:p w14:paraId="183665C2" w14:textId="2005EC75" w:rsidR="00CD7E23" w:rsidRDefault="00CD7E23" w:rsidP="00072D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- активизировать работу по реализации пилотного проекта Профсоюза по автоматизации учета членов Профсоюза и сбора статистических данных.</w:t>
      </w:r>
    </w:p>
    <w:p w14:paraId="08B4ED72" w14:textId="77777777" w:rsidR="00CD7E23" w:rsidRDefault="00CD7E23" w:rsidP="00072D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</w:p>
    <w:bookmarkEnd w:id="1"/>
    <w:p w14:paraId="3CF5F36B" w14:textId="3EB8F1A5" w:rsidR="00065DC8" w:rsidRPr="00072D86" w:rsidRDefault="00CD7E23" w:rsidP="00072D8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072D8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данного </w:t>
      </w:r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>постановления возложить на</w:t>
      </w:r>
      <w:r w:rsidR="00072D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>зам</w:t>
      </w:r>
      <w:r w:rsidR="00072D86">
        <w:rPr>
          <w:rFonts w:ascii="Times New Roman" w:hAnsi="Times New Roman" w:cs="Times New Roman"/>
          <w:spacing w:val="-4"/>
          <w:sz w:val="28"/>
          <w:szCs w:val="28"/>
        </w:rPr>
        <w:t xml:space="preserve">естителя </w:t>
      </w:r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председателя </w:t>
      </w:r>
      <w:proofErr w:type="spellStart"/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>Рескома</w:t>
      </w:r>
      <w:proofErr w:type="spellEnd"/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>Яруллина</w:t>
      </w:r>
      <w:proofErr w:type="spellEnd"/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 xml:space="preserve"> И.М.</w:t>
      </w:r>
    </w:p>
    <w:p w14:paraId="2E952A61" w14:textId="42FD5D2D" w:rsidR="00065DC8" w:rsidRPr="00065DC8" w:rsidRDefault="00065DC8" w:rsidP="00065DC8">
      <w:pPr>
        <w:pStyle w:val="a6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14:paraId="7A0F4D42" w14:textId="77777777" w:rsidR="00072D86" w:rsidRDefault="00072D86" w:rsidP="000E656A"/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ED27A1" w:rsidRPr="00ED27A1" w14:paraId="3DF9681D" w14:textId="77777777" w:rsidTr="005C241C">
        <w:trPr>
          <w:jc w:val="center"/>
        </w:trPr>
        <w:tc>
          <w:tcPr>
            <w:tcW w:w="5148" w:type="dxa"/>
            <w:shd w:val="clear" w:color="auto" w:fill="auto"/>
          </w:tcPr>
          <w:p w14:paraId="69C91A1F" w14:textId="77777777" w:rsidR="00ED27A1" w:rsidRPr="00ED27A1" w:rsidRDefault="00ED27A1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FC0927" w14:textId="77777777" w:rsidR="00ED27A1" w:rsidRPr="00ED27A1" w:rsidRDefault="00ED27A1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ED27A1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ED2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14:paraId="79F7FA9A" w14:textId="00AD634A" w:rsidR="00ED27A1" w:rsidRPr="00ED27A1" w:rsidRDefault="00ED27A1" w:rsidP="005C2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7A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5625E51" wp14:editId="573E00B1">
                  <wp:extent cx="600075" cy="828675"/>
                  <wp:effectExtent l="0" t="0" r="9525" b="9525"/>
                  <wp:docPr id="2" name="Рисунок 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3955D331" w14:textId="77777777" w:rsidR="00ED27A1" w:rsidRPr="00ED27A1" w:rsidRDefault="00ED27A1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93D259" w14:textId="77777777" w:rsidR="00ED27A1" w:rsidRPr="00ED27A1" w:rsidRDefault="00ED27A1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14:paraId="128A3D66" w14:textId="5C623DE1" w:rsidR="00E7218B" w:rsidRDefault="00E7218B" w:rsidP="000E656A"/>
    <w:p w14:paraId="3FECDA0C" w14:textId="7C75DB1E" w:rsidR="00E7218B" w:rsidRDefault="00E7218B" w:rsidP="000E656A"/>
    <w:p w14:paraId="50640928" w14:textId="28C015BB" w:rsidR="00E7218B" w:rsidRDefault="00E7218B" w:rsidP="000E656A"/>
    <w:p w14:paraId="6C0E645F" w14:textId="7F2D8E9D" w:rsidR="00E7218B" w:rsidRDefault="00E7218B" w:rsidP="000E656A"/>
    <w:p w14:paraId="2B241CEA" w14:textId="77777777" w:rsidR="00CC444F" w:rsidRDefault="00CC444F" w:rsidP="000E656A"/>
    <w:p w14:paraId="2375F43B" w14:textId="77777777" w:rsidR="00CC444F" w:rsidRDefault="00CC444F" w:rsidP="000E656A"/>
    <w:p w14:paraId="7F275040" w14:textId="77777777" w:rsidR="00CC444F" w:rsidRDefault="00CC444F" w:rsidP="000E656A"/>
    <w:p w14:paraId="223E98C5" w14:textId="77777777" w:rsidR="00CC444F" w:rsidRDefault="00CC444F" w:rsidP="000E656A"/>
    <w:sectPr w:rsidR="00CC444F" w:rsidSect="00072D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6E3"/>
    <w:multiLevelType w:val="hybridMultilevel"/>
    <w:tmpl w:val="ACBE905A"/>
    <w:lvl w:ilvl="0" w:tplc="63869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13F15"/>
    <w:multiLevelType w:val="hybridMultilevel"/>
    <w:tmpl w:val="7AA47CA6"/>
    <w:lvl w:ilvl="0" w:tplc="83CE0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272"/>
    <w:multiLevelType w:val="hybridMultilevel"/>
    <w:tmpl w:val="67B6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50F6"/>
    <w:multiLevelType w:val="hybridMultilevel"/>
    <w:tmpl w:val="5BE4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33A2A"/>
    <w:multiLevelType w:val="hybridMultilevel"/>
    <w:tmpl w:val="A09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69E0"/>
    <w:multiLevelType w:val="hybridMultilevel"/>
    <w:tmpl w:val="AABED4F2"/>
    <w:lvl w:ilvl="0" w:tplc="CE066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6A"/>
    <w:rsid w:val="00025D77"/>
    <w:rsid w:val="00045EDB"/>
    <w:rsid w:val="00065DC8"/>
    <w:rsid w:val="00072D86"/>
    <w:rsid w:val="000E656A"/>
    <w:rsid w:val="0011343B"/>
    <w:rsid w:val="00131108"/>
    <w:rsid w:val="00136865"/>
    <w:rsid w:val="00155DA6"/>
    <w:rsid w:val="0017031C"/>
    <w:rsid w:val="00212141"/>
    <w:rsid w:val="00214A42"/>
    <w:rsid w:val="00217390"/>
    <w:rsid w:val="00225AB5"/>
    <w:rsid w:val="002514BF"/>
    <w:rsid w:val="00276B1D"/>
    <w:rsid w:val="002B19C0"/>
    <w:rsid w:val="00336C5D"/>
    <w:rsid w:val="00387ADA"/>
    <w:rsid w:val="004611A2"/>
    <w:rsid w:val="005101C8"/>
    <w:rsid w:val="0053179E"/>
    <w:rsid w:val="0057573D"/>
    <w:rsid w:val="0057611B"/>
    <w:rsid w:val="005777AF"/>
    <w:rsid w:val="00605F81"/>
    <w:rsid w:val="00613DAA"/>
    <w:rsid w:val="0062462B"/>
    <w:rsid w:val="006A7369"/>
    <w:rsid w:val="00713762"/>
    <w:rsid w:val="0072242E"/>
    <w:rsid w:val="007713D8"/>
    <w:rsid w:val="00797B10"/>
    <w:rsid w:val="0086585C"/>
    <w:rsid w:val="00873207"/>
    <w:rsid w:val="008945FF"/>
    <w:rsid w:val="0098355F"/>
    <w:rsid w:val="009A5CE5"/>
    <w:rsid w:val="009A6AB3"/>
    <w:rsid w:val="009B2237"/>
    <w:rsid w:val="00A12274"/>
    <w:rsid w:val="00A4189F"/>
    <w:rsid w:val="00A71ADD"/>
    <w:rsid w:val="00A91B6F"/>
    <w:rsid w:val="00AA2D55"/>
    <w:rsid w:val="00AD5FF9"/>
    <w:rsid w:val="00B01F8F"/>
    <w:rsid w:val="00B02507"/>
    <w:rsid w:val="00B5721C"/>
    <w:rsid w:val="00B95CDD"/>
    <w:rsid w:val="00BB0762"/>
    <w:rsid w:val="00BE13C8"/>
    <w:rsid w:val="00BF31B4"/>
    <w:rsid w:val="00C070ED"/>
    <w:rsid w:val="00C271C5"/>
    <w:rsid w:val="00CB2B00"/>
    <w:rsid w:val="00CC444F"/>
    <w:rsid w:val="00CD7E23"/>
    <w:rsid w:val="00CE18F3"/>
    <w:rsid w:val="00D24F62"/>
    <w:rsid w:val="00D36587"/>
    <w:rsid w:val="00D50C73"/>
    <w:rsid w:val="00D57C70"/>
    <w:rsid w:val="00D625BA"/>
    <w:rsid w:val="00D94D25"/>
    <w:rsid w:val="00DB5045"/>
    <w:rsid w:val="00DE461D"/>
    <w:rsid w:val="00E30EDB"/>
    <w:rsid w:val="00E3757E"/>
    <w:rsid w:val="00E7218B"/>
    <w:rsid w:val="00E81B48"/>
    <w:rsid w:val="00E87D5A"/>
    <w:rsid w:val="00ED27A1"/>
    <w:rsid w:val="00F220FE"/>
    <w:rsid w:val="00F51F81"/>
    <w:rsid w:val="00F73273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3038"/>
  <w15:chartTrackingRefBased/>
  <w15:docId w15:val="{88276D4D-AF1D-415E-9668-77355E1D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7369"/>
    <w:pPr>
      <w:ind w:left="720"/>
      <w:contextualSpacing/>
    </w:pPr>
  </w:style>
  <w:style w:type="character" w:customStyle="1" w:styleId="3">
    <w:name w:val="Основной текст3"/>
    <w:basedOn w:val="a0"/>
    <w:rsid w:val="00CC44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pt60">
    <w:name w:val="Основной текст + 22 pt;Полужирный;Курсив;Масштаб 60%"/>
    <w:basedOn w:val="a0"/>
    <w:rsid w:val="00CC44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"/>
    <w:basedOn w:val="a0"/>
    <w:rsid w:val="00CC4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rsid w:val="00CC444F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">
    <w:name w:val="Основной текст9"/>
    <w:basedOn w:val="a0"/>
    <w:rsid w:val="00CC44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BEE0-C229-4A9C-95EE-EC6FA854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2021-01-21T06:48:00Z</cp:lastPrinted>
  <dcterms:created xsi:type="dcterms:W3CDTF">2021-02-01T09:12:00Z</dcterms:created>
  <dcterms:modified xsi:type="dcterms:W3CDTF">2021-02-01T09:12:00Z</dcterms:modified>
</cp:coreProperties>
</file>