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A2" w:rsidRPr="00E436A2" w:rsidRDefault="00E436A2" w:rsidP="00392075">
      <w:pPr>
        <w:jc w:val="right"/>
        <w:rPr>
          <w:sz w:val="22"/>
          <w:szCs w:val="22"/>
        </w:rPr>
      </w:pPr>
      <w:bookmarkStart w:id="0" w:name="_GoBack"/>
      <w:bookmarkEnd w:id="0"/>
      <w:r w:rsidRPr="00E436A2">
        <w:rPr>
          <w:sz w:val="22"/>
          <w:szCs w:val="22"/>
        </w:rPr>
        <w:t>Проект</w:t>
      </w:r>
    </w:p>
    <w:tbl>
      <w:tblPr>
        <w:tblpPr w:leftFromText="180" w:rightFromText="180" w:vertAnchor="page" w:horzAnchor="margin" w:tblpY="162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294847" w:rsidRPr="007C0D21" w:rsidTr="00E436A2">
        <w:tc>
          <w:tcPr>
            <w:tcW w:w="9921" w:type="dxa"/>
          </w:tcPr>
          <w:p w:rsidR="00294847" w:rsidRPr="00177AF4" w:rsidRDefault="00294847" w:rsidP="00392075">
            <w:pPr>
              <w:jc w:val="center"/>
              <w:rPr>
                <w:b/>
                <w:sz w:val="26"/>
                <w:szCs w:val="26"/>
              </w:rPr>
            </w:pPr>
            <w:r w:rsidRPr="00177AF4">
              <w:rPr>
                <w:b/>
                <w:sz w:val="26"/>
                <w:szCs w:val="26"/>
              </w:rPr>
              <w:t>ПРОФСОЮЗ РАБОТНИКОВ НАРОДНОГО ОБРАЗОВАНИЯ И НАУКИ</w:t>
            </w:r>
          </w:p>
          <w:p w:rsidR="00294847" w:rsidRPr="00177AF4" w:rsidRDefault="00294847" w:rsidP="00392075">
            <w:pPr>
              <w:jc w:val="center"/>
              <w:rPr>
                <w:b/>
                <w:sz w:val="26"/>
                <w:szCs w:val="26"/>
              </w:rPr>
            </w:pPr>
            <w:r w:rsidRPr="00177AF4">
              <w:rPr>
                <w:b/>
                <w:sz w:val="26"/>
                <w:szCs w:val="26"/>
              </w:rPr>
              <w:t>РОССИЙСКОЙ ФЕДЕРАЦИИ</w:t>
            </w:r>
          </w:p>
          <w:p w:rsidR="00294847" w:rsidRPr="00273E7E" w:rsidRDefault="00294847" w:rsidP="00392075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B51F4D" w:rsidRDefault="00B51F4D" w:rsidP="00392075">
      <w:pPr>
        <w:jc w:val="center"/>
        <w:rPr>
          <w:b/>
          <w:sz w:val="12"/>
          <w:szCs w:val="12"/>
        </w:rPr>
      </w:pPr>
    </w:p>
    <w:p w:rsidR="00B51F4D" w:rsidRPr="008B187A" w:rsidRDefault="00B51F4D" w:rsidP="00392075">
      <w:pPr>
        <w:jc w:val="center"/>
        <w:rPr>
          <w:b/>
          <w:sz w:val="10"/>
          <w:szCs w:val="10"/>
        </w:rPr>
      </w:pPr>
    </w:p>
    <w:p w:rsidR="00392075" w:rsidRDefault="00392075" w:rsidP="00392075">
      <w:pPr>
        <w:jc w:val="center"/>
        <w:rPr>
          <w:b/>
          <w:sz w:val="26"/>
          <w:szCs w:val="26"/>
        </w:rPr>
      </w:pPr>
    </w:p>
    <w:p w:rsidR="00B51F4D" w:rsidRPr="00177AF4" w:rsidRDefault="00B51F4D" w:rsidP="00392075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ТАТАРСКИЙ РЕСПУБЛИКАНСКИЙ КОМИТЕТ ПРОФСОЮЗА</w:t>
      </w:r>
    </w:p>
    <w:p w:rsidR="00B51F4D" w:rsidRPr="00177AF4" w:rsidRDefault="00B51F4D" w:rsidP="00392075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РАБОТНИКОВ НАРОДНОГО ОБРАЗОВАНИЯ И НАУКИ</w:t>
      </w:r>
    </w:p>
    <w:p w:rsidR="00B51F4D" w:rsidRPr="00D80564" w:rsidRDefault="00B51F4D" w:rsidP="00392075">
      <w:pPr>
        <w:jc w:val="center"/>
        <w:rPr>
          <w:b/>
          <w:sz w:val="12"/>
          <w:szCs w:val="12"/>
        </w:rPr>
      </w:pPr>
    </w:p>
    <w:p w:rsidR="00B51F4D" w:rsidRPr="00177AF4" w:rsidRDefault="00B51F4D" w:rsidP="00392075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ПРЕЗИДИУМ</w:t>
      </w:r>
    </w:p>
    <w:p w:rsidR="00B51F4D" w:rsidRDefault="00B51F4D" w:rsidP="00392075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П О С Т А Н О В Л Е Н И Е</w:t>
      </w:r>
    </w:p>
    <w:p w:rsidR="00B51F4D" w:rsidRPr="00177AF4" w:rsidRDefault="00B51F4D" w:rsidP="00392075">
      <w:pPr>
        <w:jc w:val="both"/>
        <w:rPr>
          <w:b/>
          <w:sz w:val="26"/>
          <w:szCs w:val="26"/>
        </w:rPr>
      </w:pPr>
    </w:p>
    <w:p w:rsidR="00B51F4D" w:rsidRPr="00D80564" w:rsidRDefault="00B51F4D" w:rsidP="00392075">
      <w:pPr>
        <w:jc w:val="both"/>
        <w:rPr>
          <w:b/>
          <w:sz w:val="10"/>
          <w:szCs w:val="10"/>
        </w:rPr>
      </w:pPr>
    </w:p>
    <w:p w:rsidR="00B51F4D" w:rsidRPr="00D80564" w:rsidRDefault="00B51F4D" w:rsidP="00392075">
      <w:pPr>
        <w:jc w:val="both"/>
      </w:pPr>
      <w:r w:rsidRPr="00D80564">
        <w:t xml:space="preserve">№ </w:t>
      </w:r>
      <w:r>
        <w:rPr>
          <w:lang w:val="en-US"/>
        </w:rPr>
        <w:t>1</w:t>
      </w:r>
      <w:r w:rsidR="0071767B">
        <w:t>9</w:t>
      </w:r>
      <w:r w:rsidRPr="00D80564">
        <w:t xml:space="preserve">                                                </w:t>
      </w:r>
      <w:r>
        <w:t xml:space="preserve">     </w:t>
      </w:r>
      <w:r w:rsidRPr="00D80564">
        <w:t xml:space="preserve"> </w:t>
      </w:r>
      <w:r>
        <w:rPr>
          <w:lang w:val="en-US"/>
        </w:rPr>
        <w:t xml:space="preserve">              </w:t>
      </w:r>
      <w:r w:rsidRPr="00D80564">
        <w:t xml:space="preserve">г. Казань       </w:t>
      </w:r>
      <w:r>
        <w:t xml:space="preserve">               </w:t>
      </w:r>
      <w:r w:rsidRPr="00D80564">
        <w:t xml:space="preserve">          </w:t>
      </w:r>
      <w:r>
        <w:t xml:space="preserve">    </w:t>
      </w:r>
      <w:r w:rsidRPr="00D80564">
        <w:t xml:space="preserve">    </w:t>
      </w:r>
      <w:r w:rsidR="0071767B">
        <w:t>7 февраля</w:t>
      </w:r>
      <w:r w:rsidRPr="00D80564">
        <w:t xml:space="preserve"> </w:t>
      </w:r>
      <w:r>
        <w:t>2</w:t>
      </w:r>
      <w:r w:rsidRPr="00D80564">
        <w:t>01</w:t>
      </w:r>
      <w:r w:rsidR="0071767B">
        <w:t>9</w:t>
      </w:r>
      <w:r w:rsidRPr="00D80564">
        <w:t>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51F4D" w:rsidRPr="0071767B" w:rsidTr="00FC0E0A">
        <w:tc>
          <w:tcPr>
            <w:tcW w:w="8789" w:type="dxa"/>
          </w:tcPr>
          <w:p w:rsidR="0071767B" w:rsidRDefault="00B51F4D" w:rsidP="003920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2075" w:rsidRDefault="00392075" w:rsidP="00392075">
            <w:pPr>
              <w:jc w:val="both"/>
              <w:rPr>
                <w:b/>
                <w:sz w:val="28"/>
                <w:szCs w:val="28"/>
              </w:rPr>
            </w:pPr>
          </w:p>
          <w:p w:rsidR="00FC0E0A" w:rsidRDefault="00FC0E0A" w:rsidP="003920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итогах правозащитной работы </w:t>
            </w:r>
            <w:r w:rsidR="0071767B" w:rsidRPr="0071767B">
              <w:rPr>
                <w:b/>
                <w:sz w:val="28"/>
                <w:szCs w:val="28"/>
              </w:rPr>
              <w:t>Татарской республиканской</w:t>
            </w:r>
          </w:p>
          <w:p w:rsidR="0071767B" w:rsidRDefault="0071767B" w:rsidP="00392075">
            <w:pPr>
              <w:jc w:val="both"/>
              <w:rPr>
                <w:b/>
                <w:sz w:val="28"/>
                <w:szCs w:val="28"/>
              </w:rPr>
            </w:pPr>
            <w:r w:rsidRPr="0071767B">
              <w:rPr>
                <w:b/>
                <w:sz w:val="28"/>
                <w:szCs w:val="28"/>
              </w:rPr>
              <w:t xml:space="preserve">организации </w:t>
            </w:r>
            <w:r w:rsidR="001D679C">
              <w:rPr>
                <w:b/>
                <w:sz w:val="28"/>
                <w:szCs w:val="28"/>
              </w:rPr>
              <w:t xml:space="preserve">Общероссийского Профсоюза образования </w:t>
            </w:r>
            <w:r w:rsidRPr="0071767B">
              <w:rPr>
                <w:b/>
                <w:sz w:val="28"/>
                <w:szCs w:val="28"/>
              </w:rPr>
              <w:t>в 2018 году</w:t>
            </w:r>
          </w:p>
          <w:p w:rsidR="00392075" w:rsidRPr="0071767B" w:rsidRDefault="00392075" w:rsidP="00392075">
            <w:pPr>
              <w:jc w:val="both"/>
              <w:rPr>
                <w:b/>
                <w:sz w:val="28"/>
                <w:szCs w:val="28"/>
              </w:rPr>
            </w:pPr>
          </w:p>
          <w:p w:rsidR="00B51F4D" w:rsidRPr="0071767B" w:rsidRDefault="00B51F4D" w:rsidP="0039207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D679C" w:rsidRDefault="001D679C" w:rsidP="00392075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C0E0A">
        <w:rPr>
          <w:spacing w:val="-2"/>
          <w:sz w:val="28"/>
          <w:szCs w:val="28"/>
        </w:rPr>
        <w:t>Республиканский комитет Профсоюза, на базе информации, предоставленной территориальными (местными) организациями Профсоюза, профкомами вузов к годовому отчету о правозащитной работе по форме 4ПИ, отмечает:</w:t>
      </w:r>
    </w:p>
    <w:p w:rsidR="00FC0E0A" w:rsidRPr="00FC0E0A" w:rsidRDefault="00FC0E0A" w:rsidP="00392075">
      <w:pPr>
        <w:jc w:val="both"/>
        <w:rPr>
          <w:spacing w:val="-2"/>
          <w:sz w:val="10"/>
          <w:szCs w:val="10"/>
        </w:rPr>
      </w:pPr>
    </w:p>
    <w:p w:rsidR="001D679C" w:rsidRDefault="001D679C" w:rsidP="00392075">
      <w:pPr>
        <w:ind w:firstLine="708"/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t>- рост на 69 в сравнении с 2017 годом проведенных профсоюзными организациями плановых проверок образовательных организаций с целью профилактики правонарушений в сфере труда – 429. (в 2017 году – 360</w:t>
      </w:r>
      <w:r w:rsidR="00FC0E0A">
        <w:rPr>
          <w:spacing w:val="-2"/>
          <w:sz w:val="28"/>
          <w:szCs w:val="28"/>
        </w:rPr>
        <w:t>);</w:t>
      </w:r>
    </w:p>
    <w:p w:rsidR="00FC0E0A" w:rsidRPr="00FC0E0A" w:rsidRDefault="00FC0E0A" w:rsidP="00392075">
      <w:pPr>
        <w:ind w:firstLine="708"/>
        <w:jc w:val="both"/>
        <w:rPr>
          <w:spacing w:val="-2"/>
          <w:sz w:val="10"/>
          <w:szCs w:val="10"/>
        </w:rPr>
      </w:pPr>
    </w:p>
    <w:p w:rsidR="001D679C" w:rsidRDefault="001D679C" w:rsidP="00392075">
      <w:pPr>
        <w:ind w:firstLine="708"/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t>- выявление в ходе проверок 1234 нарушения трудового законодательства;</w:t>
      </w:r>
    </w:p>
    <w:p w:rsidR="00FC0E0A" w:rsidRPr="00FC0E0A" w:rsidRDefault="00FC0E0A" w:rsidP="00392075">
      <w:pPr>
        <w:ind w:firstLine="708"/>
        <w:jc w:val="both"/>
        <w:rPr>
          <w:spacing w:val="-2"/>
          <w:sz w:val="10"/>
          <w:szCs w:val="10"/>
        </w:rPr>
      </w:pPr>
    </w:p>
    <w:p w:rsidR="001D679C" w:rsidRDefault="001D679C" w:rsidP="00392075">
      <w:pPr>
        <w:ind w:firstLine="708"/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t>- составление 346 представлений в адрес руководителей об устранении выявленных нарушений;</w:t>
      </w:r>
    </w:p>
    <w:p w:rsidR="00FC0E0A" w:rsidRPr="00FC0E0A" w:rsidRDefault="00FC0E0A" w:rsidP="00392075">
      <w:pPr>
        <w:ind w:firstLine="708"/>
        <w:jc w:val="both"/>
        <w:rPr>
          <w:spacing w:val="-2"/>
          <w:sz w:val="10"/>
          <w:szCs w:val="10"/>
        </w:rPr>
      </w:pPr>
    </w:p>
    <w:p w:rsidR="001D679C" w:rsidRDefault="001D679C" w:rsidP="00392075">
      <w:pPr>
        <w:ind w:firstLine="708"/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t>- проведение 115 проверок совместно с представителями кадровой службы районного управления (отдела) образования исполкома муниципалитета;</w:t>
      </w:r>
    </w:p>
    <w:p w:rsidR="00FC0E0A" w:rsidRPr="00FC0E0A" w:rsidRDefault="00FC0E0A" w:rsidP="00392075">
      <w:pPr>
        <w:ind w:firstLine="708"/>
        <w:jc w:val="both"/>
        <w:rPr>
          <w:spacing w:val="-2"/>
          <w:sz w:val="10"/>
          <w:szCs w:val="10"/>
        </w:rPr>
      </w:pPr>
    </w:p>
    <w:p w:rsidR="001D679C" w:rsidRDefault="001D679C" w:rsidP="00392075">
      <w:pPr>
        <w:ind w:firstLine="708"/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t xml:space="preserve">- оказание правовыми службами </w:t>
      </w:r>
      <w:proofErr w:type="spellStart"/>
      <w:r w:rsidRPr="00FC0E0A">
        <w:rPr>
          <w:spacing w:val="-2"/>
          <w:sz w:val="28"/>
          <w:szCs w:val="28"/>
        </w:rPr>
        <w:t>Рескома</w:t>
      </w:r>
      <w:proofErr w:type="spellEnd"/>
      <w:r w:rsidRPr="00FC0E0A">
        <w:rPr>
          <w:spacing w:val="-2"/>
          <w:sz w:val="28"/>
          <w:szCs w:val="28"/>
        </w:rPr>
        <w:t xml:space="preserve"> Профсоюза, территориальных организаций Профсоюза квалифицированной юридической помощи в составлении 398 обращений членов Профсоюза в суды разных инстанций о признании права на досрочную пенсию в связи с осуществлением педагогической деятельности, о восстановлении в должности; </w:t>
      </w:r>
    </w:p>
    <w:p w:rsidR="00FC0E0A" w:rsidRPr="00FC0E0A" w:rsidRDefault="00FC0E0A" w:rsidP="00392075">
      <w:pPr>
        <w:ind w:firstLine="708"/>
        <w:jc w:val="both"/>
        <w:rPr>
          <w:spacing w:val="-2"/>
          <w:sz w:val="10"/>
          <w:szCs w:val="10"/>
        </w:rPr>
      </w:pPr>
    </w:p>
    <w:p w:rsidR="001D679C" w:rsidRDefault="001D679C" w:rsidP="00392075">
      <w:pPr>
        <w:ind w:firstLine="709"/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t xml:space="preserve">- оказанную методическую, правовую помощь первичным профсоюзным организациям по разработке новых Положений об оплате труда, внесению изменений в коллективные договоры в связи с введением ОСОТ специалистами </w:t>
      </w:r>
      <w:proofErr w:type="spellStart"/>
      <w:r w:rsidRPr="00FC0E0A">
        <w:rPr>
          <w:spacing w:val="-2"/>
          <w:sz w:val="28"/>
          <w:szCs w:val="28"/>
        </w:rPr>
        <w:t>Азнакаевского</w:t>
      </w:r>
      <w:proofErr w:type="spellEnd"/>
      <w:r w:rsidRPr="00FC0E0A">
        <w:rPr>
          <w:spacing w:val="-2"/>
          <w:sz w:val="28"/>
          <w:szCs w:val="28"/>
        </w:rPr>
        <w:t xml:space="preserve"> СПО (председатель Р.М. Хасанова, внештатный правовой инспектор труда Р.Р. </w:t>
      </w:r>
      <w:proofErr w:type="spellStart"/>
      <w:r w:rsidRPr="00FC0E0A">
        <w:rPr>
          <w:spacing w:val="-2"/>
          <w:sz w:val="28"/>
          <w:szCs w:val="28"/>
        </w:rPr>
        <w:t>Хуснутдинова</w:t>
      </w:r>
      <w:proofErr w:type="spellEnd"/>
      <w:r w:rsidRPr="00FC0E0A">
        <w:rPr>
          <w:spacing w:val="-2"/>
          <w:sz w:val="28"/>
          <w:szCs w:val="28"/>
        </w:rPr>
        <w:t>), Набережно-</w:t>
      </w:r>
      <w:proofErr w:type="spellStart"/>
      <w:r w:rsidRPr="00FC0E0A">
        <w:rPr>
          <w:spacing w:val="-2"/>
          <w:sz w:val="28"/>
          <w:szCs w:val="28"/>
        </w:rPr>
        <w:t>Челнинского</w:t>
      </w:r>
      <w:proofErr w:type="spellEnd"/>
      <w:r w:rsidRPr="00FC0E0A">
        <w:rPr>
          <w:spacing w:val="-2"/>
          <w:sz w:val="28"/>
          <w:szCs w:val="28"/>
        </w:rPr>
        <w:t xml:space="preserve"> СПО (председатель Ф.А. </w:t>
      </w:r>
      <w:proofErr w:type="spellStart"/>
      <w:r w:rsidRPr="00FC0E0A">
        <w:rPr>
          <w:spacing w:val="-2"/>
          <w:sz w:val="28"/>
          <w:szCs w:val="28"/>
        </w:rPr>
        <w:t>Халиуллин</w:t>
      </w:r>
      <w:proofErr w:type="spellEnd"/>
      <w:r w:rsidRPr="00FC0E0A">
        <w:rPr>
          <w:spacing w:val="-2"/>
          <w:sz w:val="28"/>
          <w:szCs w:val="28"/>
        </w:rPr>
        <w:t xml:space="preserve">), </w:t>
      </w:r>
      <w:proofErr w:type="spellStart"/>
      <w:r w:rsidRPr="00FC0E0A">
        <w:rPr>
          <w:spacing w:val="-2"/>
          <w:sz w:val="28"/>
          <w:szCs w:val="28"/>
        </w:rPr>
        <w:t>Альметьевских</w:t>
      </w:r>
      <w:proofErr w:type="spellEnd"/>
      <w:r w:rsidRPr="00FC0E0A">
        <w:rPr>
          <w:spacing w:val="-2"/>
          <w:sz w:val="28"/>
          <w:szCs w:val="28"/>
        </w:rPr>
        <w:t xml:space="preserve"> СПО (председатели Т.М. </w:t>
      </w:r>
      <w:proofErr w:type="spellStart"/>
      <w:r w:rsidRPr="00FC0E0A">
        <w:rPr>
          <w:spacing w:val="-2"/>
          <w:sz w:val="28"/>
          <w:szCs w:val="28"/>
        </w:rPr>
        <w:t>Каяшева</w:t>
      </w:r>
      <w:proofErr w:type="spellEnd"/>
      <w:r w:rsidRPr="00FC0E0A">
        <w:rPr>
          <w:spacing w:val="-2"/>
          <w:sz w:val="28"/>
          <w:szCs w:val="28"/>
        </w:rPr>
        <w:t xml:space="preserve">, А.Х. </w:t>
      </w:r>
      <w:proofErr w:type="spellStart"/>
      <w:r w:rsidRPr="00FC0E0A">
        <w:rPr>
          <w:spacing w:val="-2"/>
          <w:sz w:val="28"/>
          <w:szCs w:val="28"/>
        </w:rPr>
        <w:t>Хайрутдинов</w:t>
      </w:r>
      <w:proofErr w:type="spellEnd"/>
      <w:r w:rsidRPr="00FC0E0A">
        <w:rPr>
          <w:spacing w:val="-2"/>
          <w:sz w:val="28"/>
          <w:szCs w:val="28"/>
        </w:rPr>
        <w:t>);</w:t>
      </w:r>
    </w:p>
    <w:p w:rsidR="00FC0E0A" w:rsidRPr="00FC0E0A" w:rsidRDefault="00FC0E0A" w:rsidP="00392075">
      <w:pPr>
        <w:ind w:firstLine="709"/>
        <w:jc w:val="both"/>
        <w:rPr>
          <w:spacing w:val="-2"/>
          <w:sz w:val="10"/>
          <w:szCs w:val="10"/>
        </w:rPr>
      </w:pPr>
    </w:p>
    <w:p w:rsidR="001D679C" w:rsidRDefault="001D679C" w:rsidP="00392075">
      <w:pPr>
        <w:ind w:firstLine="709"/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lastRenderedPageBreak/>
        <w:t xml:space="preserve">- результативную правоприменительную практику профсоюзного комитета КНИТУ-КАИ (председатель профсоюзного комитета А.В. </w:t>
      </w:r>
      <w:proofErr w:type="spellStart"/>
      <w:r w:rsidRPr="00FC0E0A">
        <w:rPr>
          <w:spacing w:val="-2"/>
          <w:sz w:val="28"/>
          <w:szCs w:val="28"/>
        </w:rPr>
        <w:t>Новаковская</w:t>
      </w:r>
      <w:proofErr w:type="spellEnd"/>
      <w:r w:rsidRPr="00FC0E0A">
        <w:rPr>
          <w:spacing w:val="-2"/>
          <w:sz w:val="28"/>
          <w:szCs w:val="28"/>
        </w:rPr>
        <w:t>) по оказанию помощи членам Профсоюза при обращении в Комиссию по трудовым спорам вуза о разрешении спора по стимулирующим выплатам; экономическая эффективность 32650 рублей.</w:t>
      </w:r>
    </w:p>
    <w:p w:rsidR="001D679C" w:rsidRPr="00FC0E0A" w:rsidRDefault="001D679C" w:rsidP="00392075">
      <w:pPr>
        <w:ind w:firstLine="709"/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t>В целом экономическая эффективность правозащитной деятельности республиканской организации Профсоюза за 2018 год составила 90 миллионов руб</w:t>
      </w:r>
      <w:r w:rsidR="00FC0E0A">
        <w:rPr>
          <w:spacing w:val="-2"/>
          <w:sz w:val="28"/>
          <w:szCs w:val="28"/>
        </w:rPr>
        <w:t>лей</w:t>
      </w:r>
      <w:r w:rsidR="00392075" w:rsidRPr="00FC0E0A">
        <w:rPr>
          <w:spacing w:val="-2"/>
          <w:sz w:val="28"/>
          <w:szCs w:val="28"/>
        </w:rPr>
        <w:t>.</w:t>
      </w:r>
    </w:p>
    <w:p w:rsidR="00392075" w:rsidRPr="00FC0E0A" w:rsidRDefault="00392075" w:rsidP="00392075">
      <w:pPr>
        <w:ind w:firstLine="709"/>
        <w:jc w:val="both"/>
        <w:rPr>
          <w:spacing w:val="-2"/>
          <w:sz w:val="28"/>
          <w:szCs w:val="28"/>
        </w:rPr>
      </w:pPr>
    </w:p>
    <w:p w:rsidR="001D679C" w:rsidRPr="00FC0E0A" w:rsidRDefault="001D679C" w:rsidP="00392075">
      <w:pPr>
        <w:ind w:firstLine="708"/>
        <w:jc w:val="both"/>
        <w:rPr>
          <w:b/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t xml:space="preserve">Исходя из вышеизложенного, Президиум </w:t>
      </w:r>
      <w:proofErr w:type="spellStart"/>
      <w:r w:rsidRPr="00FC0E0A">
        <w:rPr>
          <w:spacing w:val="-2"/>
          <w:sz w:val="28"/>
          <w:szCs w:val="28"/>
        </w:rPr>
        <w:t>Рескома</w:t>
      </w:r>
      <w:proofErr w:type="spellEnd"/>
      <w:r w:rsidRPr="00FC0E0A">
        <w:rPr>
          <w:spacing w:val="-2"/>
          <w:sz w:val="28"/>
          <w:szCs w:val="28"/>
        </w:rPr>
        <w:t xml:space="preserve"> Профсоюза </w:t>
      </w:r>
      <w:r w:rsidRPr="00FC0E0A">
        <w:rPr>
          <w:b/>
          <w:spacing w:val="-2"/>
          <w:sz w:val="28"/>
          <w:szCs w:val="28"/>
        </w:rPr>
        <w:t>ПОСТАНОВЛЯЕТ:</w:t>
      </w:r>
    </w:p>
    <w:p w:rsidR="00392075" w:rsidRPr="00FC0E0A" w:rsidRDefault="00392075" w:rsidP="00392075">
      <w:pPr>
        <w:ind w:firstLine="708"/>
        <w:jc w:val="both"/>
        <w:rPr>
          <w:b/>
          <w:spacing w:val="-2"/>
          <w:sz w:val="28"/>
          <w:szCs w:val="28"/>
        </w:rPr>
      </w:pPr>
    </w:p>
    <w:p w:rsidR="001D679C" w:rsidRPr="00FC0E0A" w:rsidRDefault="001D679C" w:rsidP="00392075">
      <w:pPr>
        <w:ind w:firstLine="708"/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t xml:space="preserve">1. Информацию главного правового инспектора труда </w:t>
      </w:r>
      <w:proofErr w:type="spellStart"/>
      <w:r w:rsidRPr="00FC0E0A">
        <w:rPr>
          <w:spacing w:val="-2"/>
          <w:sz w:val="28"/>
          <w:szCs w:val="28"/>
        </w:rPr>
        <w:t>Рескома</w:t>
      </w:r>
      <w:proofErr w:type="spellEnd"/>
      <w:r w:rsidRPr="00FC0E0A">
        <w:rPr>
          <w:spacing w:val="-2"/>
          <w:sz w:val="28"/>
          <w:szCs w:val="28"/>
        </w:rPr>
        <w:t xml:space="preserve"> Профсоюза Д.И. </w:t>
      </w:r>
      <w:proofErr w:type="spellStart"/>
      <w:r w:rsidRPr="00FC0E0A">
        <w:rPr>
          <w:spacing w:val="-2"/>
          <w:sz w:val="28"/>
          <w:szCs w:val="28"/>
        </w:rPr>
        <w:t>Бургуевой</w:t>
      </w:r>
      <w:proofErr w:type="spellEnd"/>
      <w:r w:rsidRPr="00FC0E0A">
        <w:rPr>
          <w:spacing w:val="-2"/>
          <w:sz w:val="28"/>
          <w:szCs w:val="28"/>
        </w:rPr>
        <w:t xml:space="preserve"> принять к сведению.</w:t>
      </w:r>
    </w:p>
    <w:p w:rsidR="00392075" w:rsidRPr="00FC0E0A" w:rsidRDefault="00392075" w:rsidP="00392075">
      <w:pPr>
        <w:ind w:firstLine="708"/>
        <w:jc w:val="both"/>
        <w:rPr>
          <w:spacing w:val="-2"/>
          <w:sz w:val="28"/>
          <w:szCs w:val="28"/>
        </w:rPr>
      </w:pPr>
    </w:p>
    <w:p w:rsidR="001D679C" w:rsidRPr="00FC0E0A" w:rsidRDefault="001D679C" w:rsidP="00392075">
      <w:pPr>
        <w:pStyle w:val="aa"/>
        <w:numPr>
          <w:ilvl w:val="0"/>
          <w:numId w:val="5"/>
        </w:numPr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t>Республиканскому комитету Профсоюза:</w:t>
      </w:r>
    </w:p>
    <w:p w:rsidR="001D679C" w:rsidRPr="00FC0E0A" w:rsidRDefault="001D679C" w:rsidP="00392075">
      <w:pPr>
        <w:ind w:firstLine="708"/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t>- продолжить оказание практической помощи профсоюзным организациям по методическому сопровождению всех направлений правозащитной работы.</w:t>
      </w:r>
    </w:p>
    <w:p w:rsidR="00392075" w:rsidRPr="00FC0E0A" w:rsidRDefault="00392075" w:rsidP="00392075">
      <w:pPr>
        <w:ind w:firstLine="708"/>
        <w:jc w:val="both"/>
        <w:rPr>
          <w:spacing w:val="-2"/>
          <w:sz w:val="28"/>
          <w:szCs w:val="28"/>
        </w:rPr>
      </w:pPr>
    </w:p>
    <w:p w:rsidR="001D679C" w:rsidRPr="00FC0E0A" w:rsidRDefault="001D679C" w:rsidP="00392075">
      <w:pPr>
        <w:ind w:firstLine="708"/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t>3. Республиканский комитет Профсоюза отмечает:</w:t>
      </w:r>
    </w:p>
    <w:p w:rsidR="001D679C" w:rsidRDefault="001D679C" w:rsidP="00392075">
      <w:pPr>
        <w:ind w:firstLine="708"/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t xml:space="preserve">- лидеров по количеству проведенных плановых проверок образовательных организаций с целью выявления правонарушений в сфере труда: территориальную организацию Профсоюза </w:t>
      </w:r>
      <w:proofErr w:type="spellStart"/>
      <w:r w:rsidRPr="00FC0E0A">
        <w:rPr>
          <w:spacing w:val="-2"/>
          <w:sz w:val="28"/>
          <w:szCs w:val="28"/>
        </w:rPr>
        <w:t>Вахитовского</w:t>
      </w:r>
      <w:proofErr w:type="spellEnd"/>
      <w:r w:rsidRPr="00FC0E0A">
        <w:rPr>
          <w:spacing w:val="-2"/>
          <w:sz w:val="28"/>
          <w:szCs w:val="28"/>
        </w:rPr>
        <w:t xml:space="preserve"> и Приволжского районов Казани – 47 (председатель РК Г.А. </w:t>
      </w:r>
      <w:proofErr w:type="spellStart"/>
      <w:r w:rsidRPr="00FC0E0A">
        <w:rPr>
          <w:spacing w:val="-2"/>
          <w:sz w:val="28"/>
          <w:szCs w:val="28"/>
        </w:rPr>
        <w:t>Шарипова</w:t>
      </w:r>
      <w:proofErr w:type="spellEnd"/>
      <w:r w:rsidRPr="00FC0E0A">
        <w:rPr>
          <w:spacing w:val="-2"/>
          <w:sz w:val="28"/>
          <w:szCs w:val="28"/>
        </w:rPr>
        <w:t xml:space="preserve">, заместитель председателя СПО – правовой инспектор труда Н.Г. Васюхина), территориальную организацию Профсоюза Кировского и Московского районов Казани – 40 (председатель СПО И.С. Закиров, правовой инспектор труда Д.И. Ибрагимова), территориальную организацию Профсоюза г. Набережные Челны – 21 (председатель СПО Ф.А. </w:t>
      </w:r>
      <w:proofErr w:type="spellStart"/>
      <w:r w:rsidRPr="00FC0E0A">
        <w:rPr>
          <w:spacing w:val="-2"/>
          <w:sz w:val="28"/>
          <w:szCs w:val="28"/>
        </w:rPr>
        <w:t>Халиуллин</w:t>
      </w:r>
      <w:proofErr w:type="spellEnd"/>
      <w:r w:rsidRPr="00FC0E0A">
        <w:rPr>
          <w:spacing w:val="-2"/>
          <w:sz w:val="28"/>
          <w:szCs w:val="28"/>
        </w:rPr>
        <w:t xml:space="preserve">, правовой инспектор труда </w:t>
      </w:r>
      <w:proofErr w:type="spellStart"/>
      <w:r w:rsidRPr="00FC0E0A">
        <w:rPr>
          <w:spacing w:val="-2"/>
          <w:sz w:val="28"/>
          <w:szCs w:val="28"/>
        </w:rPr>
        <w:t>А.Р.Саяхова</w:t>
      </w:r>
      <w:proofErr w:type="spellEnd"/>
      <w:r w:rsidRPr="00FC0E0A">
        <w:rPr>
          <w:spacing w:val="-2"/>
          <w:sz w:val="28"/>
          <w:szCs w:val="28"/>
        </w:rPr>
        <w:t xml:space="preserve">), Нижнекамскую городскую организацию Профсоюза – 16 (председатель СПО С.В. Баринова, заместитель председателя - правовой инспектор труда А.Ф. </w:t>
      </w:r>
      <w:proofErr w:type="spellStart"/>
      <w:r w:rsidRPr="00FC0E0A">
        <w:rPr>
          <w:spacing w:val="-2"/>
          <w:sz w:val="28"/>
          <w:szCs w:val="28"/>
        </w:rPr>
        <w:t>Фалахова</w:t>
      </w:r>
      <w:proofErr w:type="spellEnd"/>
      <w:r w:rsidRPr="00FC0E0A">
        <w:rPr>
          <w:spacing w:val="-2"/>
          <w:sz w:val="28"/>
          <w:szCs w:val="28"/>
        </w:rPr>
        <w:t>);</w:t>
      </w:r>
    </w:p>
    <w:p w:rsidR="00FC0E0A" w:rsidRPr="00FC0E0A" w:rsidRDefault="00FC0E0A" w:rsidP="00392075">
      <w:pPr>
        <w:ind w:firstLine="708"/>
        <w:jc w:val="both"/>
        <w:rPr>
          <w:spacing w:val="-2"/>
          <w:sz w:val="10"/>
          <w:szCs w:val="10"/>
        </w:rPr>
      </w:pPr>
    </w:p>
    <w:p w:rsidR="001D679C" w:rsidRDefault="001D679C" w:rsidP="00392075">
      <w:pPr>
        <w:ind w:firstLine="708"/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t>- правовую помощь, оказанную членам Профсоюза в составлении судебных обращений по 28-ми исковым требованиям о признании права на досрочную страховую пенсию правовым инспектором труда Набережно-</w:t>
      </w:r>
      <w:proofErr w:type="spellStart"/>
      <w:r w:rsidRPr="00FC0E0A">
        <w:rPr>
          <w:spacing w:val="-2"/>
          <w:sz w:val="28"/>
          <w:szCs w:val="28"/>
        </w:rPr>
        <w:t>Челнинского</w:t>
      </w:r>
      <w:proofErr w:type="spellEnd"/>
      <w:r w:rsidRPr="00FC0E0A">
        <w:rPr>
          <w:spacing w:val="-2"/>
          <w:sz w:val="28"/>
          <w:szCs w:val="28"/>
        </w:rPr>
        <w:t xml:space="preserve"> СПО А.Р. </w:t>
      </w:r>
      <w:proofErr w:type="spellStart"/>
      <w:r w:rsidRPr="00FC0E0A">
        <w:rPr>
          <w:spacing w:val="-2"/>
          <w:sz w:val="28"/>
          <w:szCs w:val="28"/>
        </w:rPr>
        <w:t>Саяховой</w:t>
      </w:r>
      <w:proofErr w:type="spellEnd"/>
      <w:r w:rsidRPr="00FC0E0A">
        <w:rPr>
          <w:spacing w:val="-2"/>
          <w:sz w:val="28"/>
          <w:szCs w:val="28"/>
        </w:rPr>
        <w:t>;</w:t>
      </w:r>
    </w:p>
    <w:p w:rsidR="00FC0E0A" w:rsidRPr="00FC0E0A" w:rsidRDefault="00FC0E0A" w:rsidP="00392075">
      <w:pPr>
        <w:ind w:firstLine="708"/>
        <w:jc w:val="both"/>
        <w:rPr>
          <w:spacing w:val="-2"/>
          <w:sz w:val="10"/>
          <w:szCs w:val="10"/>
        </w:rPr>
      </w:pPr>
    </w:p>
    <w:p w:rsidR="001D679C" w:rsidRPr="00FC0E0A" w:rsidRDefault="001D679C" w:rsidP="00392075">
      <w:pPr>
        <w:ind w:firstLine="708"/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t xml:space="preserve">- недостаточную правозащитную работу СПО работников образования </w:t>
      </w:r>
      <w:proofErr w:type="spellStart"/>
      <w:r w:rsidRPr="00FC0E0A">
        <w:rPr>
          <w:spacing w:val="-2"/>
          <w:sz w:val="28"/>
          <w:szCs w:val="28"/>
        </w:rPr>
        <w:t>Актанышского</w:t>
      </w:r>
      <w:proofErr w:type="spellEnd"/>
      <w:r w:rsidRPr="00FC0E0A">
        <w:rPr>
          <w:spacing w:val="-2"/>
          <w:sz w:val="28"/>
          <w:szCs w:val="28"/>
        </w:rPr>
        <w:t xml:space="preserve">, </w:t>
      </w:r>
      <w:proofErr w:type="spellStart"/>
      <w:r w:rsidRPr="00FC0E0A">
        <w:rPr>
          <w:spacing w:val="-2"/>
          <w:sz w:val="28"/>
          <w:szCs w:val="28"/>
        </w:rPr>
        <w:t>Заинского</w:t>
      </w:r>
      <w:proofErr w:type="spellEnd"/>
      <w:r w:rsidRPr="00FC0E0A">
        <w:rPr>
          <w:spacing w:val="-2"/>
          <w:sz w:val="28"/>
          <w:szCs w:val="28"/>
        </w:rPr>
        <w:t xml:space="preserve">, </w:t>
      </w:r>
      <w:proofErr w:type="spellStart"/>
      <w:r w:rsidRPr="00FC0E0A">
        <w:rPr>
          <w:spacing w:val="-2"/>
          <w:sz w:val="28"/>
          <w:szCs w:val="28"/>
        </w:rPr>
        <w:t>Новошешминского</w:t>
      </w:r>
      <w:proofErr w:type="spellEnd"/>
      <w:r w:rsidRPr="00FC0E0A">
        <w:rPr>
          <w:spacing w:val="-2"/>
          <w:sz w:val="28"/>
          <w:szCs w:val="28"/>
        </w:rPr>
        <w:t xml:space="preserve">, </w:t>
      </w:r>
      <w:proofErr w:type="spellStart"/>
      <w:r w:rsidRPr="00FC0E0A">
        <w:rPr>
          <w:spacing w:val="-2"/>
          <w:sz w:val="28"/>
          <w:szCs w:val="28"/>
        </w:rPr>
        <w:t>Ютазинского</w:t>
      </w:r>
      <w:proofErr w:type="spellEnd"/>
      <w:r w:rsidRPr="00FC0E0A">
        <w:rPr>
          <w:spacing w:val="-2"/>
          <w:sz w:val="28"/>
          <w:szCs w:val="28"/>
        </w:rPr>
        <w:t xml:space="preserve"> муниципальных районов </w:t>
      </w:r>
      <w:r w:rsidR="00392075" w:rsidRPr="00FC0E0A">
        <w:rPr>
          <w:spacing w:val="-2"/>
          <w:sz w:val="28"/>
          <w:szCs w:val="28"/>
        </w:rPr>
        <w:t>РТ; профсоюзного комитета КГАСУ.</w:t>
      </w:r>
    </w:p>
    <w:p w:rsidR="00392075" w:rsidRPr="00FC0E0A" w:rsidRDefault="00392075" w:rsidP="00392075">
      <w:pPr>
        <w:ind w:firstLine="708"/>
        <w:jc w:val="both"/>
        <w:rPr>
          <w:spacing w:val="-2"/>
          <w:sz w:val="28"/>
          <w:szCs w:val="28"/>
        </w:rPr>
      </w:pPr>
    </w:p>
    <w:p w:rsidR="001D679C" w:rsidRDefault="001D679C" w:rsidP="00392075">
      <w:pPr>
        <w:ind w:firstLine="708"/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t xml:space="preserve">4. Республиканский комитет Профсоюза рекомендует СПО, РК, профсоюзным комитетам вузов и </w:t>
      </w:r>
      <w:proofErr w:type="spellStart"/>
      <w:r w:rsidRPr="00FC0E0A">
        <w:rPr>
          <w:spacing w:val="-2"/>
          <w:sz w:val="28"/>
          <w:szCs w:val="28"/>
        </w:rPr>
        <w:t>ссузов</w:t>
      </w:r>
      <w:proofErr w:type="spellEnd"/>
      <w:r w:rsidRPr="00FC0E0A">
        <w:rPr>
          <w:spacing w:val="-2"/>
          <w:sz w:val="28"/>
          <w:szCs w:val="28"/>
        </w:rPr>
        <w:t>:</w:t>
      </w:r>
    </w:p>
    <w:p w:rsidR="00FC0E0A" w:rsidRPr="00FC0E0A" w:rsidRDefault="00FC0E0A" w:rsidP="00392075">
      <w:pPr>
        <w:ind w:firstLine="708"/>
        <w:jc w:val="both"/>
        <w:rPr>
          <w:spacing w:val="-2"/>
          <w:sz w:val="10"/>
          <w:szCs w:val="10"/>
        </w:rPr>
      </w:pPr>
    </w:p>
    <w:p w:rsidR="001D679C" w:rsidRDefault="001D679C" w:rsidP="00392075">
      <w:pPr>
        <w:ind w:firstLine="708"/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lastRenderedPageBreak/>
        <w:t>- на регулярной основе рассматривать вопросы осуществления правозащитной работы на заседаниях коллегиальных органов профсоюзной организации;</w:t>
      </w:r>
    </w:p>
    <w:p w:rsidR="00FC0E0A" w:rsidRPr="00FC0E0A" w:rsidRDefault="00FC0E0A" w:rsidP="00392075">
      <w:pPr>
        <w:ind w:firstLine="708"/>
        <w:jc w:val="both"/>
        <w:rPr>
          <w:spacing w:val="-2"/>
          <w:sz w:val="10"/>
          <w:szCs w:val="10"/>
        </w:rPr>
      </w:pPr>
    </w:p>
    <w:p w:rsidR="001D679C" w:rsidRDefault="001D679C" w:rsidP="00392075">
      <w:pPr>
        <w:ind w:firstLine="708"/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t>- продолжить кадровое укрепление выборных профсоюзных органов территориальных и вузовских организаций Профсоюза специалистами – юристами;</w:t>
      </w:r>
    </w:p>
    <w:p w:rsidR="00FC0E0A" w:rsidRPr="00FC0E0A" w:rsidRDefault="00FC0E0A" w:rsidP="00392075">
      <w:pPr>
        <w:ind w:firstLine="708"/>
        <w:jc w:val="both"/>
        <w:rPr>
          <w:spacing w:val="-2"/>
          <w:sz w:val="10"/>
          <w:szCs w:val="10"/>
        </w:rPr>
      </w:pPr>
    </w:p>
    <w:p w:rsidR="001D679C" w:rsidRDefault="001D679C" w:rsidP="00392075">
      <w:pPr>
        <w:ind w:firstLine="708"/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t>- усилить информационную составляющую правозащитной работы путем организации обучающих семинаров, разработки методических материалов, публикаций на сайтах профорганизаций на правозащитную тематику.</w:t>
      </w:r>
    </w:p>
    <w:p w:rsidR="00FC0E0A" w:rsidRPr="00FC0E0A" w:rsidRDefault="00FC0E0A" w:rsidP="00392075">
      <w:pPr>
        <w:ind w:firstLine="708"/>
        <w:jc w:val="both"/>
        <w:rPr>
          <w:spacing w:val="-2"/>
          <w:sz w:val="28"/>
          <w:szCs w:val="28"/>
        </w:rPr>
      </w:pPr>
    </w:p>
    <w:p w:rsidR="001D679C" w:rsidRDefault="001D679C" w:rsidP="00392075">
      <w:pPr>
        <w:ind w:firstLine="708"/>
        <w:jc w:val="both"/>
        <w:rPr>
          <w:spacing w:val="-2"/>
          <w:sz w:val="28"/>
          <w:szCs w:val="28"/>
        </w:rPr>
      </w:pPr>
      <w:r w:rsidRPr="00FC0E0A">
        <w:rPr>
          <w:spacing w:val="-2"/>
          <w:sz w:val="28"/>
          <w:szCs w:val="28"/>
        </w:rPr>
        <w:t xml:space="preserve">5. Контроль за выполнением данного постановления возложить на главного правового инспектора труда </w:t>
      </w:r>
      <w:proofErr w:type="spellStart"/>
      <w:r w:rsidRPr="00FC0E0A">
        <w:rPr>
          <w:spacing w:val="-2"/>
          <w:sz w:val="28"/>
          <w:szCs w:val="28"/>
        </w:rPr>
        <w:t>Рескома</w:t>
      </w:r>
      <w:proofErr w:type="spellEnd"/>
      <w:r w:rsidRPr="00FC0E0A">
        <w:rPr>
          <w:spacing w:val="-2"/>
          <w:sz w:val="28"/>
          <w:szCs w:val="28"/>
        </w:rPr>
        <w:t xml:space="preserve"> Профсоюза Д.И. </w:t>
      </w:r>
      <w:proofErr w:type="spellStart"/>
      <w:r w:rsidRPr="00FC0E0A">
        <w:rPr>
          <w:spacing w:val="-2"/>
          <w:sz w:val="28"/>
          <w:szCs w:val="28"/>
        </w:rPr>
        <w:t>Бургуеву</w:t>
      </w:r>
      <w:proofErr w:type="spellEnd"/>
      <w:r w:rsidRPr="00FC0E0A">
        <w:rPr>
          <w:spacing w:val="-2"/>
          <w:sz w:val="28"/>
          <w:szCs w:val="28"/>
        </w:rPr>
        <w:t>.</w:t>
      </w:r>
    </w:p>
    <w:p w:rsidR="00FC0E0A" w:rsidRDefault="00FC0E0A" w:rsidP="00392075">
      <w:pPr>
        <w:ind w:firstLine="708"/>
        <w:jc w:val="both"/>
        <w:rPr>
          <w:spacing w:val="-2"/>
          <w:sz w:val="28"/>
          <w:szCs w:val="28"/>
        </w:rPr>
      </w:pPr>
    </w:p>
    <w:p w:rsidR="00FC0E0A" w:rsidRPr="00FC0E0A" w:rsidRDefault="00FC0E0A" w:rsidP="00392075">
      <w:pPr>
        <w:ind w:firstLine="708"/>
        <w:jc w:val="both"/>
        <w:rPr>
          <w:spacing w:val="-2"/>
          <w:sz w:val="28"/>
          <w:szCs w:val="28"/>
        </w:rPr>
      </w:pPr>
    </w:p>
    <w:p w:rsidR="00392075" w:rsidRPr="00FC0E0A" w:rsidRDefault="00392075" w:rsidP="00392075">
      <w:pPr>
        <w:ind w:firstLine="708"/>
        <w:jc w:val="both"/>
        <w:rPr>
          <w:spacing w:val="-2"/>
          <w:sz w:val="28"/>
          <w:szCs w:val="28"/>
        </w:rPr>
      </w:pPr>
    </w:p>
    <w:p w:rsidR="001D679C" w:rsidRPr="00FC0E0A" w:rsidRDefault="001D679C" w:rsidP="00392075">
      <w:pPr>
        <w:rPr>
          <w:b/>
          <w:spacing w:val="-2"/>
          <w:sz w:val="28"/>
          <w:szCs w:val="28"/>
        </w:rPr>
      </w:pPr>
      <w:r w:rsidRPr="00FC0E0A">
        <w:rPr>
          <w:b/>
          <w:spacing w:val="-2"/>
          <w:sz w:val="28"/>
          <w:szCs w:val="28"/>
        </w:rPr>
        <w:t xml:space="preserve">     Председатель </w:t>
      </w:r>
      <w:proofErr w:type="spellStart"/>
      <w:r w:rsidRPr="00FC0E0A">
        <w:rPr>
          <w:b/>
          <w:spacing w:val="-2"/>
          <w:sz w:val="28"/>
          <w:szCs w:val="28"/>
        </w:rPr>
        <w:t>Рескома</w:t>
      </w:r>
      <w:proofErr w:type="spellEnd"/>
      <w:r w:rsidRPr="00FC0E0A">
        <w:rPr>
          <w:b/>
          <w:spacing w:val="-2"/>
          <w:sz w:val="28"/>
          <w:szCs w:val="28"/>
        </w:rPr>
        <w:t xml:space="preserve"> Профсоюза                               </w:t>
      </w:r>
      <w:r w:rsidR="00BC5B54">
        <w:rPr>
          <w:b/>
          <w:spacing w:val="-2"/>
          <w:sz w:val="28"/>
          <w:szCs w:val="28"/>
        </w:rPr>
        <w:t xml:space="preserve">           </w:t>
      </w:r>
      <w:r w:rsidRPr="00FC0E0A">
        <w:rPr>
          <w:b/>
          <w:spacing w:val="-2"/>
          <w:sz w:val="28"/>
          <w:szCs w:val="28"/>
        </w:rPr>
        <w:t xml:space="preserve">  Ю.П. Прохоров</w:t>
      </w:r>
    </w:p>
    <w:sectPr w:rsidR="001D679C" w:rsidRPr="00FC0E0A" w:rsidSect="00392075">
      <w:footerReference w:type="even" r:id="rId8"/>
      <w:footerReference w:type="default" r:id="rId9"/>
      <w:pgSz w:w="11907" w:h="16840" w:code="9"/>
      <w:pgMar w:top="1077" w:right="851" w:bottom="794" w:left="1077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4D" w:rsidRDefault="00111C4D">
      <w:r>
        <w:separator/>
      </w:r>
    </w:p>
  </w:endnote>
  <w:endnote w:type="continuationSeparator" w:id="0">
    <w:p w:rsidR="00111C4D" w:rsidRDefault="0011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BF" w:rsidRDefault="00875BBF" w:rsidP="00453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BBF" w:rsidRDefault="00875BBF" w:rsidP="00F473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BF" w:rsidRDefault="00875BBF" w:rsidP="00F473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4D" w:rsidRDefault="00111C4D">
      <w:r>
        <w:separator/>
      </w:r>
    </w:p>
  </w:footnote>
  <w:footnote w:type="continuationSeparator" w:id="0">
    <w:p w:rsidR="00111C4D" w:rsidRDefault="0011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EDE"/>
    <w:multiLevelType w:val="hybridMultilevel"/>
    <w:tmpl w:val="BB064AAC"/>
    <w:lvl w:ilvl="0" w:tplc="E864DC6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706836"/>
    <w:multiLevelType w:val="hybridMultilevel"/>
    <w:tmpl w:val="781C6106"/>
    <w:lvl w:ilvl="0" w:tplc="D0968E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71ABB"/>
    <w:multiLevelType w:val="hybridMultilevel"/>
    <w:tmpl w:val="7482130A"/>
    <w:lvl w:ilvl="0" w:tplc="1BD885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22518E"/>
    <w:multiLevelType w:val="hybridMultilevel"/>
    <w:tmpl w:val="D24AECB8"/>
    <w:lvl w:ilvl="0" w:tplc="5F582F7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8C14BF"/>
    <w:multiLevelType w:val="hybridMultilevel"/>
    <w:tmpl w:val="9E8CE570"/>
    <w:lvl w:ilvl="0" w:tplc="FC0E6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C1"/>
    <w:rsid w:val="00000493"/>
    <w:rsid w:val="00006514"/>
    <w:rsid w:val="00013770"/>
    <w:rsid w:val="00031257"/>
    <w:rsid w:val="000336DC"/>
    <w:rsid w:val="00033B76"/>
    <w:rsid w:val="0006109C"/>
    <w:rsid w:val="000B35F0"/>
    <w:rsid w:val="000C09CB"/>
    <w:rsid w:val="000D2D8F"/>
    <w:rsid w:val="000E0734"/>
    <w:rsid w:val="000F1D4E"/>
    <w:rsid w:val="000F5482"/>
    <w:rsid w:val="00102767"/>
    <w:rsid w:val="00111C4D"/>
    <w:rsid w:val="0012440D"/>
    <w:rsid w:val="0012635D"/>
    <w:rsid w:val="00146DB7"/>
    <w:rsid w:val="00166FD2"/>
    <w:rsid w:val="00170251"/>
    <w:rsid w:val="00171E54"/>
    <w:rsid w:val="001727BE"/>
    <w:rsid w:val="00184332"/>
    <w:rsid w:val="00193DCB"/>
    <w:rsid w:val="001D4297"/>
    <w:rsid w:val="001D679C"/>
    <w:rsid w:val="001E425A"/>
    <w:rsid w:val="001E722B"/>
    <w:rsid w:val="001F2CFC"/>
    <w:rsid w:val="00225057"/>
    <w:rsid w:val="002354FF"/>
    <w:rsid w:val="00237268"/>
    <w:rsid w:val="0024667F"/>
    <w:rsid w:val="00271EEA"/>
    <w:rsid w:val="002833C0"/>
    <w:rsid w:val="00294847"/>
    <w:rsid w:val="00295346"/>
    <w:rsid w:val="002A5806"/>
    <w:rsid w:val="002A75AE"/>
    <w:rsid w:val="002B725E"/>
    <w:rsid w:val="002D15D8"/>
    <w:rsid w:val="002E285D"/>
    <w:rsid w:val="0031370D"/>
    <w:rsid w:val="00324EA8"/>
    <w:rsid w:val="00326613"/>
    <w:rsid w:val="00335183"/>
    <w:rsid w:val="003434E4"/>
    <w:rsid w:val="00346507"/>
    <w:rsid w:val="003635C2"/>
    <w:rsid w:val="00366A93"/>
    <w:rsid w:val="00376875"/>
    <w:rsid w:val="0038492E"/>
    <w:rsid w:val="00392075"/>
    <w:rsid w:val="003A38C0"/>
    <w:rsid w:val="003D4E80"/>
    <w:rsid w:val="003F6D67"/>
    <w:rsid w:val="004119A7"/>
    <w:rsid w:val="00421F04"/>
    <w:rsid w:val="00426920"/>
    <w:rsid w:val="0043555D"/>
    <w:rsid w:val="00436F8B"/>
    <w:rsid w:val="00453672"/>
    <w:rsid w:val="00461E04"/>
    <w:rsid w:val="00464F13"/>
    <w:rsid w:val="004B123D"/>
    <w:rsid w:val="004D3BDD"/>
    <w:rsid w:val="004D3C74"/>
    <w:rsid w:val="004E078A"/>
    <w:rsid w:val="0050144C"/>
    <w:rsid w:val="0052409A"/>
    <w:rsid w:val="00531653"/>
    <w:rsid w:val="005373B8"/>
    <w:rsid w:val="00540948"/>
    <w:rsid w:val="00563B88"/>
    <w:rsid w:val="00565E3D"/>
    <w:rsid w:val="005665C3"/>
    <w:rsid w:val="005B1B83"/>
    <w:rsid w:val="005E7055"/>
    <w:rsid w:val="005F5354"/>
    <w:rsid w:val="00603412"/>
    <w:rsid w:val="006055B3"/>
    <w:rsid w:val="006369B7"/>
    <w:rsid w:val="00642309"/>
    <w:rsid w:val="006440DC"/>
    <w:rsid w:val="00645F89"/>
    <w:rsid w:val="00667012"/>
    <w:rsid w:val="00671C73"/>
    <w:rsid w:val="006746C3"/>
    <w:rsid w:val="00676DE5"/>
    <w:rsid w:val="006774BA"/>
    <w:rsid w:val="006A22F8"/>
    <w:rsid w:val="006D33AE"/>
    <w:rsid w:val="006D4756"/>
    <w:rsid w:val="006D5417"/>
    <w:rsid w:val="00700280"/>
    <w:rsid w:val="00701857"/>
    <w:rsid w:val="00705789"/>
    <w:rsid w:val="00705CDD"/>
    <w:rsid w:val="007107C4"/>
    <w:rsid w:val="00710CFB"/>
    <w:rsid w:val="007159D4"/>
    <w:rsid w:val="0071767B"/>
    <w:rsid w:val="00724199"/>
    <w:rsid w:val="00732732"/>
    <w:rsid w:val="00733EEC"/>
    <w:rsid w:val="00736FC2"/>
    <w:rsid w:val="00737BCB"/>
    <w:rsid w:val="00751936"/>
    <w:rsid w:val="00770125"/>
    <w:rsid w:val="0077541A"/>
    <w:rsid w:val="007A00D7"/>
    <w:rsid w:val="007A054F"/>
    <w:rsid w:val="007E0EB5"/>
    <w:rsid w:val="007E1AB2"/>
    <w:rsid w:val="008141B1"/>
    <w:rsid w:val="0081661A"/>
    <w:rsid w:val="0082373E"/>
    <w:rsid w:val="00825E08"/>
    <w:rsid w:val="00836D6F"/>
    <w:rsid w:val="00837C75"/>
    <w:rsid w:val="00843C26"/>
    <w:rsid w:val="00875BBF"/>
    <w:rsid w:val="0089090A"/>
    <w:rsid w:val="008B1012"/>
    <w:rsid w:val="008C7BCF"/>
    <w:rsid w:val="008F5C58"/>
    <w:rsid w:val="00913635"/>
    <w:rsid w:val="009162B1"/>
    <w:rsid w:val="00927A36"/>
    <w:rsid w:val="009313CB"/>
    <w:rsid w:val="0093231C"/>
    <w:rsid w:val="00955DC8"/>
    <w:rsid w:val="00984E84"/>
    <w:rsid w:val="00985737"/>
    <w:rsid w:val="00991670"/>
    <w:rsid w:val="009955E7"/>
    <w:rsid w:val="009A705C"/>
    <w:rsid w:val="009D48C0"/>
    <w:rsid w:val="00A00DC8"/>
    <w:rsid w:val="00A1685A"/>
    <w:rsid w:val="00A34392"/>
    <w:rsid w:val="00A40988"/>
    <w:rsid w:val="00A812D6"/>
    <w:rsid w:val="00A8716D"/>
    <w:rsid w:val="00A90653"/>
    <w:rsid w:val="00AA5AC3"/>
    <w:rsid w:val="00AC04D6"/>
    <w:rsid w:val="00AF5C5A"/>
    <w:rsid w:val="00AF65D4"/>
    <w:rsid w:val="00B1476D"/>
    <w:rsid w:val="00B22D5D"/>
    <w:rsid w:val="00B25A24"/>
    <w:rsid w:val="00B51F4D"/>
    <w:rsid w:val="00BA0D87"/>
    <w:rsid w:val="00BB781D"/>
    <w:rsid w:val="00BC5B54"/>
    <w:rsid w:val="00BC7300"/>
    <w:rsid w:val="00BF442F"/>
    <w:rsid w:val="00C0637F"/>
    <w:rsid w:val="00C11618"/>
    <w:rsid w:val="00C164FB"/>
    <w:rsid w:val="00C255BF"/>
    <w:rsid w:val="00C43F7D"/>
    <w:rsid w:val="00C53F2D"/>
    <w:rsid w:val="00CB0D90"/>
    <w:rsid w:val="00CB5CAF"/>
    <w:rsid w:val="00CD3BDB"/>
    <w:rsid w:val="00CE53FB"/>
    <w:rsid w:val="00CE7B03"/>
    <w:rsid w:val="00CF7B90"/>
    <w:rsid w:val="00D122B5"/>
    <w:rsid w:val="00D30F21"/>
    <w:rsid w:val="00D36129"/>
    <w:rsid w:val="00D52562"/>
    <w:rsid w:val="00D61ED2"/>
    <w:rsid w:val="00D63152"/>
    <w:rsid w:val="00D6524E"/>
    <w:rsid w:val="00D718A9"/>
    <w:rsid w:val="00D924D0"/>
    <w:rsid w:val="00DC519F"/>
    <w:rsid w:val="00DD6942"/>
    <w:rsid w:val="00E10632"/>
    <w:rsid w:val="00E16B44"/>
    <w:rsid w:val="00E22BF9"/>
    <w:rsid w:val="00E33FD4"/>
    <w:rsid w:val="00E436A2"/>
    <w:rsid w:val="00E46F85"/>
    <w:rsid w:val="00E62EAB"/>
    <w:rsid w:val="00E92349"/>
    <w:rsid w:val="00EB0A4D"/>
    <w:rsid w:val="00EE5BCC"/>
    <w:rsid w:val="00F112EB"/>
    <w:rsid w:val="00F13AAB"/>
    <w:rsid w:val="00F25F46"/>
    <w:rsid w:val="00F308F7"/>
    <w:rsid w:val="00F326D3"/>
    <w:rsid w:val="00F473C1"/>
    <w:rsid w:val="00F627E7"/>
    <w:rsid w:val="00F647EB"/>
    <w:rsid w:val="00F6753B"/>
    <w:rsid w:val="00F80B2B"/>
    <w:rsid w:val="00F86781"/>
    <w:rsid w:val="00F91DA3"/>
    <w:rsid w:val="00FB65FD"/>
    <w:rsid w:val="00FC0E0A"/>
    <w:rsid w:val="00FC1666"/>
    <w:rsid w:val="00FE6479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87618F-D6B7-46CD-834B-BB35CCE6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4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73C1"/>
  </w:style>
  <w:style w:type="paragraph" w:styleId="a6">
    <w:name w:val="Balloon Text"/>
    <w:basedOn w:val="a"/>
    <w:link w:val="a7"/>
    <w:rsid w:val="002D1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5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D1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5D8"/>
    <w:rPr>
      <w:sz w:val="24"/>
      <w:szCs w:val="24"/>
    </w:rPr>
  </w:style>
  <w:style w:type="paragraph" w:styleId="aa">
    <w:name w:val="List Paragraph"/>
    <w:basedOn w:val="a"/>
    <w:uiPriority w:val="34"/>
    <w:qFormat/>
    <w:rsid w:val="00AA5AC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93DC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106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74E8-AC30-4E78-A3FF-0BA13982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</vt:lpstr>
    </vt:vector>
  </TitlesOfParts>
  <Company>РК профсоюза народного образования и науки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</dc:title>
  <dc:creator>РК образования и науки</dc:creator>
  <cp:lastModifiedBy>User</cp:lastModifiedBy>
  <cp:revision>2</cp:revision>
  <cp:lastPrinted>2019-02-05T07:51:00Z</cp:lastPrinted>
  <dcterms:created xsi:type="dcterms:W3CDTF">2019-02-08T12:52:00Z</dcterms:created>
  <dcterms:modified xsi:type="dcterms:W3CDTF">2019-02-08T12:52:00Z</dcterms:modified>
</cp:coreProperties>
</file>