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76"/>
        <w:tblW w:w="0" w:type="auto"/>
        <w:tblBorders>
          <w:bottom w:val="triple" w:sz="4" w:space="0" w:color="auto"/>
        </w:tblBorders>
        <w:tblLook w:val="01E0" w:firstRow="1" w:lastRow="1" w:firstColumn="1" w:lastColumn="1" w:noHBand="0" w:noVBand="0"/>
      </w:tblPr>
      <w:tblGrid>
        <w:gridCol w:w="10137"/>
      </w:tblGrid>
      <w:tr w:rsidR="008B0751" w:rsidRPr="00BA3129" w:rsidTr="008B0751">
        <w:tc>
          <w:tcPr>
            <w:tcW w:w="10137" w:type="dxa"/>
          </w:tcPr>
          <w:p w:rsidR="008B0751" w:rsidRPr="00BA3129" w:rsidRDefault="008B0751" w:rsidP="00BA3129">
            <w:pPr>
              <w:jc w:val="both"/>
              <w:rPr>
                <w:b/>
                <w:sz w:val="28"/>
                <w:szCs w:val="28"/>
              </w:rPr>
            </w:pPr>
            <w:bookmarkStart w:id="0" w:name="_GoBack"/>
            <w:bookmarkEnd w:id="0"/>
            <w:r w:rsidRPr="00BA3129">
              <w:rPr>
                <w:b/>
                <w:sz w:val="28"/>
                <w:szCs w:val="28"/>
              </w:rPr>
              <w:t>ПРОФСОЮЗ РАБОТНИКОВ НАРОДНОГО ОБРАЗОВАНИЯ И НАУКИ</w:t>
            </w:r>
          </w:p>
          <w:p w:rsidR="008B0751" w:rsidRPr="00BA3129" w:rsidRDefault="008B0751" w:rsidP="00BA3129">
            <w:pPr>
              <w:jc w:val="center"/>
              <w:rPr>
                <w:b/>
                <w:sz w:val="28"/>
                <w:szCs w:val="28"/>
              </w:rPr>
            </w:pPr>
            <w:r w:rsidRPr="00BA3129">
              <w:rPr>
                <w:b/>
                <w:sz w:val="28"/>
                <w:szCs w:val="28"/>
              </w:rPr>
              <w:t>РОССИЙСКОЙ ФЕДЕРАЦИИ</w:t>
            </w:r>
          </w:p>
          <w:p w:rsidR="00CF6334" w:rsidRPr="00BA3129" w:rsidRDefault="00CF6334" w:rsidP="00BA3129">
            <w:pPr>
              <w:jc w:val="center"/>
              <w:rPr>
                <w:b/>
                <w:sz w:val="28"/>
                <w:szCs w:val="28"/>
              </w:rPr>
            </w:pPr>
          </w:p>
        </w:tc>
      </w:tr>
    </w:tbl>
    <w:p w:rsidR="00CF6334" w:rsidRPr="00BA3129" w:rsidRDefault="00CF6334" w:rsidP="00BA3129">
      <w:pPr>
        <w:jc w:val="center"/>
        <w:rPr>
          <w:b/>
          <w:sz w:val="28"/>
          <w:szCs w:val="28"/>
        </w:rPr>
      </w:pPr>
    </w:p>
    <w:p w:rsidR="00B87CF5" w:rsidRPr="00BA3129" w:rsidRDefault="00B87CF5" w:rsidP="00BA3129">
      <w:pPr>
        <w:jc w:val="center"/>
        <w:rPr>
          <w:b/>
          <w:sz w:val="28"/>
          <w:szCs w:val="28"/>
        </w:rPr>
      </w:pPr>
      <w:r w:rsidRPr="00BA3129">
        <w:rPr>
          <w:b/>
          <w:sz w:val="28"/>
          <w:szCs w:val="28"/>
        </w:rPr>
        <w:t>ТАТАРСКИЙ РЕСПУБЛИКАНСКИЙ КОМИТЕТ ПРОФСОЮЗА</w:t>
      </w:r>
    </w:p>
    <w:p w:rsidR="00B87CF5" w:rsidRPr="00BA3129" w:rsidRDefault="00B87CF5" w:rsidP="00BA3129">
      <w:pPr>
        <w:jc w:val="center"/>
        <w:rPr>
          <w:b/>
          <w:sz w:val="28"/>
          <w:szCs w:val="28"/>
        </w:rPr>
      </w:pPr>
      <w:r w:rsidRPr="00BA3129">
        <w:rPr>
          <w:b/>
          <w:sz w:val="28"/>
          <w:szCs w:val="28"/>
        </w:rPr>
        <w:t>РАБОТНИКОВ НАРОДНОГО ОБРАЗОВАНИЯ И НАУКИ</w:t>
      </w:r>
    </w:p>
    <w:p w:rsidR="00B87CF5" w:rsidRPr="00BA3129" w:rsidRDefault="00B87CF5" w:rsidP="00BA3129">
      <w:pPr>
        <w:jc w:val="center"/>
        <w:rPr>
          <w:b/>
          <w:sz w:val="28"/>
          <w:szCs w:val="28"/>
        </w:rPr>
      </w:pPr>
    </w:p>
    <w:p w:rsidR="00B87CF5" w:rsidRPr="00BA3129" w:rsidRDefault="00B87CF5" w:rsidP="00BA3129">
      <w:pPr>
        <w:jc w:val="center"/>
        <w:rPr>
          <w:b/>
          <w:sz w:val="28"/>
          <w:szCs w:val="28"/>
        </w:rPr>
      </w:pPr>
      <w:r w:rsidRPr="00BA3129">
        <w:rPr>
          <w:b/>
          <w:sz w:val="28"/>
          <w:szCs w:val="28"/>
        </w:rPr>
        <w:t>ПРЕЗИДИУМ</w:t>
      </w:r>
    </w:p>
    <w:p w:rsidR="00B87CF5" w:rsidRPr="00BA3129" w:rsidRDefault="00B87CF5" w:rsidP="00BA3129">
      <w:pPr>
        <w:jc w:val="center"/>
        <w:rPr>
          <w:b/>
          <w:sz w:val="28"/>
          <w:szCs w:val="28"/>
        </w:rPr>
      </w:pPr>
      <w:r w:rsidRPr="00BA3129">
        <w:rPr>
          <w:b/>
          <w:sz w:val="28"/>
          <w:szCs w:val="28"/>
        </w:rPr>
        <w:t>П О С Т А Н О В Л Е Н И Е</w:t>
      </w:r>
    </w:p>
    <w:p w:rsidR="00B87CF5" w:rsidRPr="00BA3129" w:rsidRDefault="00B87CF5" w:rsidP="00BA3129">
      <w:pPr>
        <w:rPr>
          <w:b/>
          <w:sz w:val="28"/>
          <w:szCs w:val="28"/>
        </w:rPr>
      </w:pPr>
    </w:p>
    <w:p w:rsidR="00B87CF5" w:rsidRPr="00BA3129" w:rsidRDefault="00B87CF5" w:rsidP="00BA3129">
      <w:r w:rsidRPr="00BA3129">
        <w:t>№</w:t>
      </w:r>
      <w:r w:rsidR="00333C02" w:rsidRPr="00BA3129">
        <w:t xml:space="preserve"> </w:t>
      </w:r>
      <w:r w:rsidR="00BA3129" w:rsidRPr="00BA3129">
        <w:t>3</w:t>
      </w:r>
      <w:r w:rsidR="00333C02" w:rsidRPr="00BA3129">
        <w:t xml:space="preserve"> </w:t>
      </w:r>
      <w:r w:rsidRPr="00BA3129">
        <w:t xml:space="preserve">                          </w:t>
      </w:r>
      <w:r w:rsidR="009F6C54" w:rsidRPr="00BA3129">
        <w:t xml:space="preserve">             </w:t>
      </w:r>
      <w:r w:rsidRPr="00BA3129">
        <w:t xml:space="preserve">      </w:t>
      </w:r>
      <w:r w:rsidR="00BA3129">
        <w:t xml:space="preserve">          </w:t>
      </w:r>
      <w:r w:rsidRPr="00BA3129">
        <w:t xml:space="preserve">            г.</w:t>
      </w:r>
      <w:r w:rsidR="008B0751" w:rsidRPr="00BA3129">
        <w:t xml:space="preserve"> </w:t>
      </w:r>
      <w:r w:rsidRPr="00BA3129">
        <w:t xml:space="preserve">Казань </w:t>
      </w:r>
      <w:r w:rsidR="00AB6725" w:rsidRPr="00BA3129">
        <w:t xml:space="preserve">                        </w:t>
      </w:r>
      <w:r w:rsidR="00BD3073" w:rsidRPr="00BA3129">
        <w:t xml:space="preserve">  </w:t>
      </w:r>
      <w:r w:rsidR="00097343" w:rsidRPr="00BA3129">
        <w:t xml:space="preserve">   </w:t>
      </w:r>
      <w:r w:rsidR="009F6C54" w:rsidRPr="00BA3129">
        <w:t xml:space="preserve"> </w:t>
      </w:r>
      <w:r w:rsidR="00305B12" w:rsidRPr="00BA3129">
        <w:t xml:space="preserve"> </w:t>
      </w:r>
      <w:r w:rsidR="009F6C54" w:rsidRPr="00BA3129">
        <w:t xml:space="preserve"> </w:t>
      </w:r>
      <w:r w:rsidR="005827B1" w:rsidRPr="00BA3129">
        <w:t xml:space="preserve"> </w:t>
      </w:r>
      <w:r w:rsidR="00B77DCB" w:rsidRPr="00BA3129">
        <w:t xml:space="preserve"> </w:t>
      </w:r>
      <w:r w:rsidR="004E2700" w:rsidRPr="00BA3129">
        <w:t>28</w:t>
      </w:r>
      <w:r w:rsidR="009F6C54" w:rsidRPr="00BA3129">
        <w:t xml:space="preserve"> </w:t>
      </w:r>
      <w:r w:rsidR="004E2700" w:rsidRPr="00BA3129">
        <w:t>сентября</w:t>
      </w:r>
      <w:r w:rsidR="00B77DCB" w:rsidRPr="00BA3129">
        <w:t xml:space="preserve"> 20</w:t>
      </w:r>
      <w:r w:rsidR="0030406F" w:rsidRPr="00BA3129">
        <w:t>20</w:t>
      </w:r>
      <w:r w:rsidRPr="00BA3129">
        <w:t>г.</w:t>
      </w:r>
    </w:p>
    <w:p w:rsidR="00B87CF5" w:rsidRPr="00BA3129" w:rsidRDefault="00B87CF5" w:rsidP="00BA3129">
      <w:pPr>
        <w:rPr>
          <w:sz w:val="28"/>
          <w:szCs w:val="28"/>
        </w:rPr>
      </w:pPr>
    </w:p>
    <w:p w:rsidR="00BA3129" w:rsidRDefault="00BA3129" w:rsidP="00BA3129">
      <w:pPr>
        <w:jc w:val="both"/>
        <w:rPr>
          <w:b/>
          <w:sz w:val="28"/>
          <w:szCs w:val="28"/>
        </w:rPr>
      </w:pPr>
    </w:p>
    <w:p w:rsidR="00BA3129" w:rsidRDefault="00BA3129" w:rsidP="00BA3129">
      <w:pPr>
        <w:jc w:val="both"/>
        <w:rPr>
          <w:b/>
          <w:sz w:val="28"/>
          <w:szCs w:val="28"/>
        </w:rPr>
      </w:pPr>
    </w:p>
    <w:p w:rsidR="004E2700" w:rsidRPr="00BA3129" w:rsidRDefault="00B87CF5" w:rsidP="00BA3129">
      <w:pPr>
        <w:jc w:val="both"/>
        <w:rPr>
          <w:b/>
          <w:sz w:val="28"/>
          <w:szCs w:val="28"/>
        </w:rPr>
      </w:pPr>
      <w:r w:rsidRPr="00BA3129">
        <w:rPr>
          <w:b/>
          <w:sz w:val="28"/>
          <w:szCs w:val="28"/>
        </w:rPr>
        <w:t xml:space="preserve">О </w:t>
      </w:r>
      <w:r w:rsidR="004E2700" w:rsidRPr="00BA3129">
        <w:rPr>
          <w:b/>
          <w:sz w:val="28"/>
          <w:szCs w:val="28"/>
        </w:rPr>
        <w:t xml:space="preserve">Совете по вопросам охраны труда </w:t>
      </w:r>
    </w:p>
    <w:p w:rsidR="004E2700" w:rsidRPr="00BA3129" w:rsidRDefault="004E2700" w:rsidP="00BA3129">
      <w:pPr>
        <w:jc w:val="both"/>
        <w:rPr>
          <w:b/>
          <w:sz w:val="28"/>
          <w:szCs w:val="28"/>
        </w:rPr>
      </w:pPr>
      <w:r w:rsidRPr="00BA3129">
        <w:rPr>
          <w:b/>
          <w:sz w:val="28"/>
          <w:szCs w:val="28"/>
        </w:rPr>
        <w:t xml:space="preserve">при Татарском республиканском комитете </w:t>
      </w:r>
    </w:p>
    <w:p w:rsidR="00B87CF5" w:rsidRDefault="004E2700" w:rsidP="00BA3129">
      <w:pPr>
        <w:jc w:val="both"/>
        <w:rPr>
          <w:b/>
          <w:sz w:val="28"/>
          <w:szCs w:val="28"/>
        </w:rPr>
      </w:pPr>
      <w:r w:rsidRPr="00BA3129">
        <w:rPr>
          <w:b/>
          <w:sz w:val="28"/>
          <w:szCs w:val="28"/>
        </w:rPr>
        <w:t>Профсоюза работников народного образования и науки РФ</w:t>
      </w:r>
    </w:p>
    <w:p w:rsidR="00BA3129" w:rsidRDefault="00BA3129" w:rsidP="00BA3129">
      <w:pPr>
        <w:jc w:val="both"/>
        <w:rPr>
          <w:b/>
          <w:sz w:val="28"/>
          <w:szCs w:val="28"/>
        </w:rPr>
      </w:pPr>
    </w:p>
    <w:p w:rsidR="00BA3129" w:rsidRPr="00BA3129" w:rsidRDefault="00BA3129" w:rsidP="00BA3129">
      <w:pPr>
        <w:jc w:val="both"/>
        <w:rPr>
          <w:b/>
          <w:sz w:val="28"/>
          <w:szCs w:val="28"/>
        </w:rPr>
      </w:pPr>
    </w:p>
    <w:p w:rsidR="00A04884" w:rsidRDefault="00DC4ECC" w:rsidP="00BA3129">
      <w:pPr>
        <w:tabs>
          <w:tab w:val="left" w:pos="993"/>
        </w:tabs>
        <w:ind w:firstLine="709"/>
        <w:jc w:val="both"/>
        <w:rPr>
          <w:b/>
          <w:sz w:val="28"/>
          <w:szCs w:val="28"/>
        </w:rPr>
      </w:pPr>
      <w:r w:rsidRPr="00BA3129">
        <w:rPr>
          <w:sz w:val="28"/>
          <w:szCs w:val="28"/>
        </w:rPr>
        <w:t xml:space="preserve">В целях </w:t>
      </w:r>
      <w:r w:rsidR="005F31B7" w:rsidRPr="00BA3129">
        <w:rPr>
          <w:sz w:val="28"/>
          <w:szCs w:val="28"/>
        </w:rPr>
        <w:t xml:space="preserve">реализации уставных задач, </w:t>
      </w:r>
      <w:r w:rsidRPr="00BA3129">
        <w:rPr>
          <w:sz w:val="28"/>
          <w:szCs w:val="28"/>
        </w:rPr>
        <w:t xml:space="preserve">совершенствования работы по защите прав членов Профсоюза на здоровые и безопасные условия труда, а также повышения </w:t>
      </w:r>
      <w:r w:rsidR="008D5954" w:rsidRPr="00BA3129">
        <w:rPr>
          <w:sz w:val="28"/>
          <w:szCs w:val="28"/>
        </w:rPr>
        <w:t>эффективности</w:t>
      </w:r>
      <w:r w:rsidRPr="00BA3129">
        <w:rPr>
          <w:sz w:val="28"/>
          <w:szCs w:val="28"/>
        </w:rPr>
        <w:t xml:space="preserve"> взаимодействия организаций Профсоюза и органов управления образованием для </w:t>
      </w:r>
      <w:r w:rsidR="008D5954" w:rsidRPr="00BA3129">
        <w:rPr>
          <w:sz w:val="28"/>
          <w:szCs w:val="28"/>
        </w:rPr>
        <w:t>выстраивания системы управления охраной труда в образовательных организациях,</w:t>
      </w:r>
      <w:r w:rsidRPr="00BA3129">
        <w:rPr>
          <w:sz w:val="28"/>
          <w:szCs w:val="28"/>
        </w:rPr>
        <w:t xml:space="preserve"> улучшения условий труда работников образования</w:t>
      </w:r>
      <w:r w:rsidR="008D5954" w:rsidRPr="00BA3129">
        <w:rPr>
          <w:sz w:val="28"/>
          <w:szCs w:val="28"/>
        </w:rPr>
        <w:t xml:space="preserve"> </w:t>
      </w:r>
      <w:r w:rsidR="00BA3129">
        <w:rPr>
          <w:sz w:val="28"/>
          <w:szCs w:val="28"/>
        </w:rPr>
        <w:t xml:space="preserve">Президиум </w:t>
      </w:r>
      <w:proofErr w:type="spellStart"/>
      <w:r w:rsidR="00BA3129">
        <w:rPr>
          <w:sz w:val="28"/>
          <w:szCs w:val="28"/>
        </w:rPr>
        <w:t>Рескома</w:t>
      </w:r>
      <w:proofErr w:type="spellEnd"/>
      <w:r w:rsidR="00BA3129">
        <w:rPr>
          <w:sz w:val="28"/>
          <w:szCs w:val="28"/>
        </w:rPr>
        <w:t xml:space="preserve"> П</w:t>
      </w:r>
      <w:r w:rsidR="00B87CF5" w:rsidRPr="00BA3129">
        <w:rPr>
          <w:sz w:val="28"/>
          <w:szCs w:val="28"/>
        </w:rPr>
        <w:t xml:space="preserve">рофсоюза </w:t>
      </w:r>
      <w:r w:rsidR="008D5954" w:rsidRPr="00BA3129">
        <w:rPr>
          <w:sz w:val="28"/>
          <w:szCs w:val="28"/>
        </w:rPr>
        <w:t xml:space="preserve">  </w:t>
      </w:r>
      <w:r w:rsidR="00BA3129">
        <w:rPr>
          <w:b/>
          <w:sz w:val="28"/>
          <w:szCs w:val="28"/>
        </w:rPr>
        <w:t>ПОСТАНОВЛЯЕТ:</w:t>
      </w:r>
    </w:p>
    <w:p w:rsidR="00BA3129" w:rsidRPr="00BA3129" w:rsidRDefault="00BA3129" w:rsidP="00BA3129">
      <w:pPr>
        <w:tabs>
          <w:tab w:val="left" w:pos="993"/>
        </w:tabs>
        <w:ind w:firstLine="709"/>
        <w:jc w:val="both"/>
        <w:rPr>
          <w:b/>
          <w:sz w:val="28"/>
          <w:szCs w:val="28"/>
        </w:rPr>
      </w:pPr>
    </w:p>
    <w:p w:rsidR="00A04884" w:rsidRDefault="00D21267" w:rsidP="00BA3129">
      <w:pPr>
        <w:tabs>
          <w:tab w:val="left" w:pos="993"/>
        </w:tabs>
        <w:ind w:firstLine="709"/>
        <w:jc w:val="both"/>
        <w:rPr>
          <w:sz w:val="28"/>
          <w:szCs w:val="28"/>
        </w:rPr>
      </w:pPr>
      <w:r w:rsidRPr="00BA3129">
        <w:rPr>
          <w:sz w:val="28"/>
          <w:szCs w:val="28"/>
        </w:rPr>
        <w:t>1</w:t>
      </w:r>
      <w:r w:rsidR="00B87CF5" w:rsidRPr="00BA3129">
        <w:rPr>
          <w:sz w:val="28"/>
          <w:szCs w:val="28"/>
        </w:rPr>
        <w:t xml:space="preserve">. </w:t>
      </w:r>
      <w:r w:rsidR="008D5954" w:rsidRPr="00BA3129">
        <w:rPr>
          <w:sz w:val="28"/>
          <w:szCs w:val="28"/>
        </w:rPr>
        <w:t>Утвердить положение о Совете по вопросам охраны труда при Татарском республиканском комитете Профсоюза работников народного образования и науки РФ</w:t>
      </w:r>
      <w:r w:rsidR="00DA45E8" w:rsidRPr="00BA3129">
        <w:rPr>
          <w:sz w:val="28"/>
          <w:szCs w:val="28"/>
        </w:rPr>
        <w:t xml:space="preserve"> (далее Совет по вопросам </w:t>
      </w:r>
      <w:r w:rsidR="0094746C" w:rsidRPr="00BA3129">
        <w:rPr>
          <w:sz w:val="28"/>
          <w:szCs w:val="28"/>
        </w:rPr>
        <w:t>охраны труда</w:t>
      </w:r>
      <w:r w:rsidR="00DA45E8" w:rsidRPr="00BA3129">
        <w:rPr>
          <w:sz w:val="28"/>
          <w:szCs w:val="28"/>
        </w:rPr>
        <w:t>) (приложение 1)</w:t>
      </w:r>
      <w:r w:rsidR="00A04884" w:rsidRPr="00BA3129">
        <w:rPr>
          <w:sz w:val="28"/>
          <w:szCs w:val="28"/>
        </w:rPr>
        <w:t>.</w:t>
      </w:r>
    </w:p>
    <w:p w:rsidR="00BA3129" w:rsidRPr="00BA3129" w:rsidRDefault="00BA3129" w:rsidP="00BA3129">
      <w:pPr>
        <w:tabs>
          <w:tab w:val="left" w:pos="993"/>
        </w:tabs>
        <w:ind w:firstLine="709"/>
        <w:jc w:val="both"/>
        <w:rPr>
          <w:sz w:val="10"/>
          <w:szCs w:val="10"/>
        </w:rPr>
      </w:pPr>
    </w:p>
    <w:p w:rsidR="00307697" w:rsidRDefault="00307697" w:rsidP="00BA3129">
      <w:pPr>
        <w:tabs>
          <w:tab w:val="left" w:pos="993"/>
        </w:tabs>
        <w:ind w:firstLine="709"/>
        <w:jc w:val="both"/>
        <w:rPr>
          <w:sz w:val="28"/>
          <w:szCs w:val="28"/>
        </w:rPr>
      </w:pPr>
      <w:r w:rsidRPr="00BA3129">
        <w:rPr>
          <w:sz w:val="28"/>
          <w:szCs w:val="28"/>
        </w:rPr>
        <w:t xml:space="preserve">2. </w:t>
      </w:r>
      <w:r w:rsidR="00DA45E8" w:rsidRPr="00BA3129">
        <w:rPr>
          <w:sz w:val="28"/>
          <w:szCs w:val="28"/>
        </w:rPr>
        <w:t>Утвердить состав Совета по вопросам охраны труда (приложение 2)</w:t>
      </w:r>
      <w:r w:rsidR="005F7524" w:rsidRPr="00BA3129">
        <w:rPr>
          <w:sz w:val="28"/>
          <w:szCs w:val="28"/>
        </w:rPr>
        <w:t>.</w:t>
      </w:r>
    </w:p>
    <w:p w:rsidR="00BA3129" w:rsidRPr="00BA3129" w:rsidRDefault="00BA3129" w:rsidP="00BA3129">
      <w:pPr>
        <w:tabs>
          <w:tab w:val="left" w:pos="993"/>
        </w:tabs>
        <w:ind w:firstLine="709"/>
        <w:jc w:val="both"/>
        <w:rPr>
          <w:sz w:val="10"/>
          <w:szCs w:val="10"/>
        </w:rPr>
      </w:pPr>
    </w:p>
    <w:p w:rsidR="00307697" w:rsidRDefault="0030406F" w:rsidP="00BA3129">
      <w:pPr>
        <w:tabs>
          <w:tab w:val="left" w:pos="993"/>
        </w:tabs>
        <w:ind w:firstLine="709"/>
        <w:jc w:val="both"/>
        <w:rPr>
          <w:sz w:val="28"/>
          <w:szCs w:val="28"/>
        </w:rPr>
      </w:pPr>
      <w:r w:rsidRPr="00BA3129">
        <w:rPr>
          <w:sz w:val="28"/>
          <w:szCs w:val="28"/>
        </w:rPr>
        <w:t>3</w:t>
      </w:r>
      <w:r w:rsidR="00307697" w:rsidRPr="00BA3129">
        <w:rPr>
          <w:sz w:val="28"/>
          <w:szCs w:val="28"/>
        </w:rPr>
        <w:t xml:space="preserve">. </w:t>
      </w:r>
      <w:r w:rsidR="00DA45E8" w:rsidRPr="00BA3129">
        <w:rPr>
          <w:sz w:val="28"/>
          <w:szCs w:val="28"/>
        </w:rPr>
        <w:t xml:space="preserve">Председателю Совета по вопросам охраны труда </w:t>
      </w:r>
      <w:proofErr w:type="spellStart"/>
      <w:r w:rsidR="0094746C" w:rsidRPr="00BA3129">
        <w:rPr>
          <w:sz w:val="28"/>
          <w:szCs w:val="28"/>
        </w:rPr>
        <w:t>Ахуновой</w:t>
      </w:r>
      <w:proofErr w:type="spellEnd"/>
      <w:r w:rsidR="0094746C" w:rsidRPr="00BA3129">
        <w:rPr>
          <w:sz w:val="28"/>
          <w:szCs w:val="28"/>
        </w:rPr>
        <w:t xml:space="preserve"> Ф.С. </w:t>
      </w:r>
      <w:r w:rsidR="00DA45E8" w:rsidRPr="00BA3129">
        <w:rPr>
          <w:sz w:val="28"/>
          <w:szCs w:val="28"/>
        </w:rPr>
        <w:t xml:space="preserve">в срок до 31 ноября 2020 года провести организационное собрание, утвердить регламент </w:t>
      </w:r>
      <w:r w:rsidR="005F31B7" w:rsidRPr="00BA3129">
        <w:rPr>
          <w:sz w:val="28"/>
          <w:szCs w:val="28"/>
        </w:rPr>
        <w:t xml:space="preserve">и план </w:t>
      </w:r>
      <w:r w:rsidR="00DA45E8" w:rsidRPr="00BA3129">
        <w:rPr>
          <w:sz w:val="28"/>
          <w:szCs w:val="28"/>
        </w:rPr>
        <w:t>работы</w:t>
      </w:r>
      <w:r w:rsidR="0094746C" w:rsidRPr="00BA3129">
        <w:rPr>
          <w:sz w:val="28"/>
          <w:szCs w:val="28"/>
        </w:rPr>
        <w:t xml:space="preserve"> Совета</w:t>
      </w:r>
      <w:r w:rsidR="00307697" w:rsidRPr="00BA3129">
        <w:rPr>
          <w:sz w:val="28"/>
          <w:szCs w:val="28"/>
        </w:rPr>
        <w:t>.</w:t>
      </w:r>
    </w:p>
    <w:p w:rsidR="00BA3129" w:rsidRPr="00BA3129" w:rsidRDefault="00BA3129" w:rsidP="00BA3129">
      <w:pPr>
        <w:tabs>
          <w:tab w:val="left" w:pos="993"/>
        </w:tabs>
        <w:ind w:firstLine="709"/>
        <w:jc w:val="both"/>
        <w:rPr>
          <w:sz w:val="10"/>
          <w:szCs w:val="10"/>
        </w:rPr>
      </w:pPr>
    </w:p>
    <w:p w:rsidR="00B87CF5" w:rsidRPr="00BA3129" w:rsidRDefault="005F31B7" w:rsidP="00BA3129">
      <w:pPr>
        <w:tabs>
          <w:tab w:val="left" w:pos="993"/>
        </w:tabs>
        <w:ind w:firstLine="709"/>
        <w:jc w:val="both"/>
        <w:rPr>
          <w:sz w:val="28"/>
          <w:szCs w:val="28"/>
        </w:rPr>
      </w:pPr>
      <w:r w:rsidRPr="00BA3129">
        <w:rPr>
          <w:sz w:val="28"/>
          <w:szCs w:val="28"/>
        </w:rPr>
        <w:t>4</w:t>
      </w:r>
      <w:r w:rsidR="00B87CF5" w:rsidRPr="00BA3129">
        <w:rPr>
          <w:sz w:val="28"/>
          <w:szCs w:val="28"/>
        </w:rPr>
        <w:t xml:space="preserve">. Контроль за выполнением настоящего постановления возложить на </w:t>
      </w:r>
      <w:r w:rsidR="0094746C" w:rsidRPr="00BA3129">
        <w:rPr>
          <w:sz w:val="28"/>
          <w:szCs w:val="28"/>
        </w:rPr>
        <w:t xml:space="preserve">заместителя председателя </w:t>
      </w:r>
      <w:proofErr w:type="spellStart"/>
      <w:r w:rsidR="0094746C" w:rsidRPr="00BA3129">
        <w:rPr>
          <w:sz w:val="28"/>
          <w:szCs w:val="28"/>
        </w:rPr>
        <w:t>Рескома</w:t>
      </w:r>
      <w:proofErr w:type="spellEnd"/>
      <w:r w:rsidR="0094746C" w:rsidRPr="00BA3129">
        <w:rPr>
          <w:sz w:val="28"/>
          <w:szCs w:val="28"/>
        </w:rPr>
        <w:t xml:space="preserve"> </w:t>
      </w:r>
      <w:proofErr w:type="spellStart"/>
      <w:r w:rsidR="0094746C" w:rsidRPr="00BA3129">
        <w:rPr>
          <w:sz w:val="28"/>
          <w:szCs w:val="28"/>
        </w:rPr>
        <w:t>Яруллина</w:t>
      </w:r>
      <w:proofErr w:type="spellEnd"/>
      <w:r w:rsidR="0094746C" w:rsidRPr="00BA3129">
        <w:rPr>
          <w:sz w:val="28"/>
          <w:szCs w:val="28"/>
        </w:rPr>
        <w:t xml:space="preserve"> И.М.</w:t>
      </w:r>
    </w:p>
    <w:p w:rsidR="0094746C" w:rsidRPr="00BA3129" w:rsidRDefault="0094746C" w:rsidP="00BA3129">
      <w:pPr>
        <w:tabs>
          <w:tab w:val="left" w:pos="993"/>
        </w:tabs>
        <w:ind w:firstLine="709"/>
        <w:jc w:val="both"/>
        <w:rPr>
          <w:sz w:val="28"/>
          <w:szCs w:val="28"/>
        </w:rPr>
      </w:pPr>
    </w:p>
    <w:p w:rsidR="008B0751" w:rsidRPr="00BA3129" w:rsidRDefault="008B0751" w:rsidP="00BA3129">
      <w:pPr>
        <w:tabs>
          <w:tab w:val="left" w:pos="993"/>
        </w:tabs>
        <w:ind w:firstLine="709"/>
        <w:jc w:val="both"/>
        <w:rPr>
          <w:sz w:val="28"/>
          <w:szCs w:val="28"/>
        </w:rPr>
      </w:pPr>
    </w:p>
    <w:p w:rsidR="00B87CF5" w:rsidRPr="00BA3129" w:rsidRDefault="00B87CF5" w:rsidP="00BA3129">
      <w:pPr>
        <w:jc w:val="both"/>
        <w:rPr>
          <w:sz w:val="28"/>
          <w:szCs w:val="28"/>
        </w:rPr>
      </w:pPr>
      <w:r w:rsidRPr="00BA3129">
        <w:rPr>
          <w:sz w:val="28"/>
          <w:szCs w:val="28"/>
        </w:rPr>
        <w:t xml:space="preserve">         Председатель </w:t>
      </w:r>
    </w:p>
    <w:p w:rsidR="00A179C4" w:rsidRPr="00BA3129" w:rsidRDefault="00B87CF5" w:rsidP="00BA3129">
      <w:pPr>
        <w:jc w:val="both"/>
        <w:rPr>
          <w:sz w:val="28"/>
          <w:szCs w:val="28"/>
        </w:rPr>
      </w:pPr>
      <w:r w:rsidRPr="00BA3129">
        <w:rPr>
          <w:sz w:val="28"/>
          <w:szCs w:val="28"/>
        </w:rPr>
        <w:t xml:space="preserve">     </w:t>
      </w:r>
      <w:proofErr w:type="spellStart"/>
      <w:r w:rsidRPr="00BA3129">
        <w:rPr>
          <w:sz w:val="28"/>
          <w:szCs w:val="28"/>
        </w:rPr>
        <w:t>Рескома</w:t>
      </w:r>
      <w:proofErr w:type="spellEnd"/>
      <w:r w:rsidRPr="00BA3129">
        <w:rPr>
          <w:sz w:val="28"/>
          <w:szCs w:val="28"/>
        </w:rPr>
        <w:t xml:space="preserve"> профсоюза                                                      </w:t>
      </w:r>
      <w:r w:rsidR="007179E4" w:rsidRPr="00BA3129">
        <w:rPr>
          <w:sz w:val="28"/>
          <w:szCs w:val="28"/>
        </w:rPr>
        <w:t xml:space="preserve">                  </w:t>
      </w:r>
      <w:r w:rsidRPr="00BA3129">
        <w:rPr>
          <w:sz w:val="28"/>
          <w:szCs w:val="28"/>
        </w:rPr>
        <w:t xml:space="preserve">   Прохоров Ю.П.</w:t>
      </w:r>
    </w:p>
    <w:p w:rsidR="0094746C" w:rsidRPr="00BA3129" w:rsidRDefault="0094746C" w:rsidP="00BA3129">
      <w:pPr>
        <w:jc w:val="both"/>
        <w:rPr>
          <w:sz w:val="28"/>
          <w:szCs w:val="28"/>
        </w:rPr>
      </w:pPr>
    </w:p>
    <w:p w:rsidR="0094746C" w:rsidRPr="00BA3129" w:rsidRDefault="0094746C" w:rsidP="00BA3129">
      <w:pPr>
        <w:jc w:val="both"/>
        <w:rPr>
          <w:sz w:val="28"/>
          <w:szCs w:val="28"/>
        </w:rPr>
      </w:pPr>
    </w:p>
    <w:p w:rsidR="0094746C" w:rsidRPr="00BA3129" w:rsidRDefault="0094746C" w:rsidP="00BA3129">
      <w:pPr>
        <w:pStyle w:val="2"/>
        <w:spacing w:before="0" w:after="0"/>
        <w:jc w:val="right"/>
        <w:rPr>
          <w:rFonts w:ascii="Times New Roman" w:hAnsi="Times New Roman"/>
          <w:b w:val="0"/>
          <w:lang w:val="ru-RU"/>
        </w:rPr>
      </w:pPr>
      <w:r w:rsidRPr="00BA3129">
        <w:rPr>
          <w:rFonts w:ascii="Times New Roman" w:hAnsi="Times New Roman"/>
          <w:b w:val="0"/>
          <w:lang w:val="ru-RU"/>
        </w:rPr>
        <w:lastRenderedPageBreak/>
        <w:t>Приложение 1.</w:t>
      </w:r>
    </w:p>
    <w:p w:rsidR="00BA3129" w:rsidRDefault="00BA3129" w:rsidP="00BA3129">
      <w:pPr>
        <w:keepNext/>
        <w:ind w:firstLine="851"/>
        <w:jc w:val="center"/>
        <w:outlineLvl w:val="1"/>
        <w:rPr>
          <w:b/>
          <w:bCs/>
          <w:iCs/>
          <w:sz w:val="28"/>
          <w:szCs w:val="28"/>
          <w:lang w:eastAsia="x-none"/>
        </w:rPr>
      </w:pPr>
    </w:p>
    <w:p w:rsidR="00BA3129" w:rsidRDefault="00BA3129" w:rsidP="00BA3129">
      <w:pPr>
        <w:keepNext/>
        <w:ind w:firstLine="851"/>
        <w:jc w:val="center"/>
        <w:outlineLvl w:val="1"/>
        <w:rPr>
          <w:b/>
          <w:bCs/>
          <w:iCs/>
          <w:sz w:val="28"/>
          <w:szCs w:val="28"/>
          <w:lang w:eastAsia="x-none"/>
        </w:rPr>
      </w:pPr>
    </w:p>
    <w:p w:rsidR="00222D41" w:rsidRPr="00BA3129" w:rsidRDefault="00BA3129" w:rsidP="00BA3129">
      <w:pPr>
        <w:keepNext/>
        <w:ind w:firstLine="851"/>
        <w:jc w:val="center"/>
        <w:outlineLvl w:val="1"/>
        <w:rPr>
          <w:b/>
          <w:bCs/>
          <w:iCs/>
          <w:sz w:val="27"/>
          <w:szCs w:val="27"/>
          <w:lang w:eastAsia="x-none"/>
        </w:rPr>
      </w:pPr>
      <w:r w:rsidRPr="00BA3129">
        <w:rPr>
          <w:b/>
          <w:bCs/>
          <w:iCs/>
          <w:sz w:val="27"/>
          <w:szCs w:val="27"/>
          <w:lang w:eastAsia="x-none"/>
        </w:rPr>
        <w:t>ПОЛОЖЕНИЕ</w:t>
      </w:r>
    </w:p>
    <w:p w:rsidR="00BA3129" w:rsidRPr="00BA3129" w:rsidRDefault="00222D41" w:rsidP="00BA3129">
      <w:pPr>
        <w:ind w:firstLine="851"/>
        <w:jc w:val="center"/>
        <w:rPr>
          <w:b/>
          <w:sz w:val="27"/>
          <w:szCs w:val="27"/>
        </w:rPr>
      </w:pPr>
      <w:r w:rsidRPr="00BA3129">
        <w:rPr>
          <w:b/>
          <w:sz w:val="27"/>
          <w:szCs w:val="27"/>
        </w:rPr>
        <w:t xml:space="preserve">о Совете по вопросам охраны труда </w:t>
      </w:r>
    </w:p>
    <w:p w:rsidR="00BA3129" w:rsidRPr="00BA3129" w:rsidRDefault="00222D41" w:rsidP="00BA3129">
      <w:pPr>
        <w:ind w:firstLine="851"/>
        <w:jc w:val="center"/>
        <w:rPr>
          <w:b/>
          <w:sz w:val="27"/>
          <w:szCs w:val="27"/>
        </w:rPr>
      </w:pPr>
      <w:r w:rsidRPr="00BA3129">
        <w:rPr>
          <w:b/>
          <w:sz w:val="27"/>
          <w:szCs w:val="27"/>
        </w:rPr>
        <w:t xml:space="preserve">при Татарском республиканском комитете Профсоюза </w:t>
      </w:r>
    </w:p>
    <w:p w:rsidR="00222D41" w:rsidRPr="00BA3129" w:rsidRDefault="00222D41" w:rsidP="00BA3129">
      <w:pPr>
        <w:ind w:firstLine="851"/>
        <w:jc w:val="center"/>
        <w:rPr>
          <w:sz w:val="27"/>
          <w:szCs w:val="27"/>
        </w:rPr>
      </w:pPr>
      <w:r w:rsidRPr="00BA3129">
        <w:rPr>
          <w:b/>
          <w:sz w:val="27"/>
          <w:szCs w:val="27"/>
        </w:rPr>
        <w:t>работников народного образования и науки РФ</w:t>
      </w:r>
      <w:r w:rsidRPr="00BA3129">
        <w:rPr>
          <w:sz w:val="27"/>
          <w:szCs w:val="27"/>
        </w:rPr>
        <w:t xml:space="preserve"> </w:t>
      </w:r>
    </w:p>
    <w:p w:rsidR="00222D41" w:rsidRPr="00BA3129" w:rsidRDefault="00222D41" w:rsidP="00BA3129">
      <w:pPr>
        <w:ind w:firstLine="851"/>
        <w:jc w:val="center"/>
        <w:rPr>
          <w:b/>
          <w:sz w:val="27"/>
          <w:szCs w:val="27"/>
        </w:rPr>
      </w:pPr>
    </w:p>
    <w:p w:rsidR="00222D41" w:rsidRPr="00BA3129" w:rsidRDefault="00222D41" w:rsidP="00BA3129">
      <w:pPr>
        <w:keepNext/>
        <w:ind w:firstLine="851"/>
        <w:jc w:val="center"/>
        <w:outlineLvl w:val="3"/>
        <w:rPr>
          <w:b/>
          <w:bCs/>
          <w:sz w:val="27"/>
          <w:szCs w:val="27"/>
          <w:lang w:val="x-none" w:eastAsia="x-none"/>
        </w:rPr>
      </w:pPr>
      <w:r w:rsidRPr="00BA3129">
        <w:rPr>
          <w:b/>
          <w:bCs/>
          <w:sz w:val="27"/>
          <w:szCs w:val="27"/>
          <w:lang w:val="en-US" w:eastAsia="x-none"/>
        </w:rPr>
        <w:t>I</w:t>
      </w:r>
      <w:r w:rsidRPr="00BA3129">
        <w:rPr>
          <w:b/>
          <w:bCs/>
          <w:sz w:val="27"/>
          <w:szCs w:val="27"/>
          <w:lang w:val="x-none" w:eastAsia="x-none"/>
        </w:rPr>
        <w:t>. Общие положения</w:t>
      </w:r>
    </w:p>
    <w:p w:rsidR="00BA3129" w:rsidRPr="00BA3129" w:rsidRDefault="00BA3129" w:rsidP="00BA3129">
      <w:pPr>
        <w:keepNext/>
        <w:ind w:firstLine="851"/>
        <w:jc w:val="center"/>
        <w:outlineLvl w:val="3"/>
        <w:rPr>
          <w:b/>
          <w:bCs/>
          <w:sz w:val="27"/>
          <w:szCs w:val="27"/>
          <w:lang w:val="x-none" w:eastAsia="x-none"/>
        </w:rPr>
      </w:pPr>
    </w:p>
    <w:p w:rsidR="00222D41" w:rsidRPr="00BA3129" w:rsidRDefault="00222D41" w:rsidP="00BA3129">
      <w:pPr>
        <w:ind w:firstLine="851"/>
        <w:jc w:val="both"/>
        <w:rPr>
          <w:sz w:val="27"/>
          <w:szCs w:val="27"/>
        </w:rPr>
      </w:pPr>
      <w:r w:rsidRPr="00BA3129">
        <w:rPr>
          <w:sz w:val="27"/>
          <w:szCs w:val="27"/>
        </w:rPr>
        <w:t>1.1. Совет по вопросам охраны труда при Татарском республиканском комитете Профсоюза работников народного образования и науки РФ (далее - Совет) является постоянно действующим</w:t>
      </w:r>
      <w:r w:rsidRPr="00BA3129">
        <w:rPr>
          <w:i/>
          <w:sz w:val="27"/>
          <w:szCs w:val="27"/>
        </w:rPr>
        <w:t xml:space="preserve"> </w:t>
      </w:r>
      <w:r w:rsidRPr="00BA3129">
        <w:rPr>
          <w:bCs/>
          <w:iCs/>
          <w:sz w:val="27"/>
          <w:szCs w:val="27"/>
        </w:rPr>
        <w:t>координационным</w:t>
      </w:r>
      <w:r w:rsidRPr="00BA3129">
        <w:rPr>
          <w:sz w:val="27"/>
          <w:szCs w:val="27"/>
        </w:rPr>
        <w:t xml:space="preserve"> органом Татарского республиканского комитета Профсоюза работников народного образования и науки РФ (далее - Профсоюз), созданным </w:t>
      </w:r>
      <w:r w:rsidRPr="00BA3129">
        <w:rPr>
          <w:rFonts w:eastAsia="Lucida Sans Unicode"/>
          <w:kern w:val="1"/>
          <w:sz w:val="27"/>
          <w:szCs w:val="27"/>
        </w:rPr>
        <w:t xml:space="preserve">в целях совершенствования работы по </w:t>
      </w:r>
      <w:r w:rsidRPr="00BA3129">
        <w:rPr>
          <w:sz w:val="27"/>
          <w:szCs w:val="27"/>
        </w:rPr>
        <w:t>защите прав членов Профсоюза на здоровые и безопасные условия труда, а также повышения эффективности взаимодействия организаций Профсоюза и органов управления образованием на различных уровнях для достижения определенных законодательством требований охраны труда и улучшения условий труда работников системы образования.</w:t>
      </w:r>
    </w:p>
    <w:p w:rsidR="00222D41" w:rsidRPr="00BA3129" w:rsidRDefault="00222D41" w:rsidP="00BA3129">
      <w:pPr>
        <w:ind w:firstLine="851"/>
        <w:jc w:val="both"/>
        <w:rPr>
          <w:sz w:val="27"/>
          <w:szCs w:val="27"/>
        </w:rPr>
      </w:pPr>
      <w:r w:rsidRPr="00BA3129">
        <w:rPr>
          <w:sz w:val="27"/>
          <w:szCs w:val="27"/>
        </w:rPr>
        <w:t>1.2. Совет осуществляет оперативное информирование республиканского комитета Профсоюза о состоянии, проблемах и перспективах деятельности по охране труда и здоровья в сфере образования.</w:t>
      </w:r>
    </w:p>
    <w:p w:rsidR="00222D41" w:rsidRPr="00BA3129" w:rsidRDefault="00222D41" w:rsidP="00BA3129">
      <w:pPr>
        <w:ind w:firstLine="851"/>
        <w:jc w:val="both"/>
        <w:rPr>
          <w:sz w:val="27"/>
          <w:szCs w:val="27"/>
          <w:lang w:val="x-none"/>
        </w:rPr>
      </w:pPr>
      <w:r w:rsidRPr="00BA3129">
        <w:rPr>
          <w:sz w:val="27"/>
          <w:szCs w:val="27"/>
          <w:lang w:val="x-none"/>
        </w:rPr>
        <w:t>1.</w:t>
      </w:r>
      <w:r w:rsidRPr="00BA3129">
        <w:rPr>
          <w:sz w:val="27"/>
          <w:szCs w:val="27"/>
        </w:rPr>
        <w:t>3.</w:t>
      </w:r>
      <w:r w:rsidRPr="00BA3129">
        <w:rPr>
          <w:sz w:val="27"/>
          <w:szCs w:val="27"/>
          <w:lang w:val="x-none"/>
        </w:rPr>
        <w:t xml:space="preserve"> Совет руководствуется законодательством Российской Федерации, </w:t>
      </w:r>
      <w:r w:rsidRPr="00BA3129">
        <w:rPr>
          <w:sz w:val="27"/>
          <w:szCs w:val="27"/>
        </w:rPr>
        <w:t xml:space="preserve">Республики Татарстан, </w:t>
      </w:r>
      <w:r w:rsidRPr="00BA3129">
        <w:rPr>
          <w:sz w:val="27"/>
          <w:szCs w:val="27"/>
          <w:lang w:val="x-none"/>
        </w:rPr>
        <w:t xml:space="preserve">Уставом Профсоюза, настоящим Положением. </w:t>
      </w:r>
    </w:p>
    <w:p w:rsidR="00222D41" w:rsidRPr="00BA3129" w:rsidRDefault="00222D41" w:rsidP="00BA3129">
      <w:pPr>
        <w:ind w:firstLine="851"/>
        <w:jc w:val="both"/>
        <w:rPr>
          <w:sz w:val="27"/>
          <w:szCs w:val="27"/>
          <w:lang w:val="x-none"/>
        </w:rPr>
      </w:pPr>
      <w:r w:rsidRPr="00BA3129">
        <w:rPr>
          <w:sz w:val="27"/>
          <w:szCs w:val="27"/>
          <w:lang w:val="x-none"/>
        </w:rPr>
        <w:t xml:space="preserve">1.4. </w:t>
      </w:r>
      <w:r w:rsidRPr="00BA3129">
        <w:rPr>
          <w:sz w:val="27"/>
          <w:szCs w:val="27"/>
        </w:rPr>
        <w:t xml:space="preserve">Совет создается по решению Республиканского комитета Профсоюза. </w:t>
      </w:r>
      <w:r w:rsidRPr="00BA3129">
        <w:rPr>
          <w:sz w:val="27"/>
          <w:szCs w:val="27"/>
          <w:lang w:val="x-none"/>
        </w:rPr>
        <w:t xml:space="preserve">Положение о Совете, количественный и персональный состав Совета утверждаются </w:t>
      </w:r>
      <w:r w:rsidRPr="00BA3129">
        <w:rPr>
          <w:sz w:val="27"/>
          <w:szCs w:val="27"/>
        </w:rPr>
        <w:t xml:space="preserve">Президиумом </w:t>
      </w:r>
      <w:r w:rsidRPr="00BA3129">
        <w:rPr>
          <w:bCs/>
          <w:iCs/>
          <w:sz w:val="27"/>
          <w:szCs w:val="27"/>
        </w:rPr>
        <w:t>Республиканского</w:t>
      </w:r>
      <w:r w:rsidRPr="00BA3129">
        <w:rPr>
          <w:b/>
          <w:bCs/>
          <w:i/>
          <w:iCs/>
          <w:sz w:val="27"/>
          <w:szCs w:val="27"/>
        </w:rPr>
        <w:t xml:space="preserve"> </w:t>
      </w:r>
      <w:r w:rsidRPr="00BA3129">
        <w:rPr>
          <w:sz w:val="27"/>
          <w:szCs w:val="27"/>
        </w:rPr>
        <w:t>комитета</w:t>
      </w:r>
      <w:r w:rsidRPr="00BA3129">
        <w:rPr>
          <w:sz w:val="27"/>
          <w:szCs w:val="27"/>
          <w:lang w:val="x-none"/>
        </w:rPr>
        <w:t xml:space="preserve"> Профсоюза.  </w:t>
      </w:r>
    </w:p>
    <w:p w:rsidR="00222D41" w:rsidRPr="00BA3129" w:rsidRDefault="00222D41" w:rsidP="00BA3129">
      <w:pPr>
        <w:ind w:firstLine="851"/>
        <w:jc w:val="both"/>
        <w:rPr>
          <w:sz w:val="27"/>
          <w:szCs w:val="27"/>
          <w:lang w:val="x-none"/>
        </w:rPr>
      </w:pPr>
      <w:r w:rsidRPr="00BA3129">
        <w:rPr>
          <w:sz w:val="27"/>
          <w:szCs w:val="27"/>
          <w:lang w:val="x-none"/>
        </w:rPr>
        <w:t>1.5. Деятельность Совета основывается на принципах гласности, коллегиальности и открытости.</w:t>
      </w:r>
    </w:p>
    <w:p w:rsidR="00BA3129" w:rsidRPr="00BA3129" w:rsidRDefault="00BA3129" w:rsidP="00BA3129">
      <w:pPr>
        <w:ind w:firstLine="851"/>
        <w:jc w:val="both"/>
        <w:rPr>
          <w:sz w:val="27"/>
          <w:szCs w:val="27"/>
          <w:lang w:val="x-none"/>
        </w:rPr>
      </w:pPr>
    </w:p>
    <w:p w:rsidR="00222D41" w:rsidRPr="00BA3129" w:rsidRDefault="00222D41" w:rsidP="00BA3129">
      <w:pPr>
        <w:ind w:firstLine="851"/>
        <w:jc w:val="center"/>
        <w:rPr>
          <w:b/>
          <w:bCs/>
          <w:sz w:val="27"/>
          <w:szCs w:val="27"/>
          <w:lang w:val="x-none" w:eastAsia="ar-SA"/>
        </w:rPr>
      </w:pPr>
      <w:r w:rsidRPr="00BA3129">
        <w:rPr>
          <w:b/>
          <w:bCs/>
          <w:sz w:val="27"/>
          <w:szCs w:val="27"/>
          <w:lang w:val="x-none" w:eastAsia="ar-SA"/>
        </w:rPr>
        <w:t>II. Основные задачи Совета</w:t>
      </w:r>
    </w:p>
    <w:p w:rsidR="00BA3129" w:rsidRPr="00BA3129" w:rsidRDefault="00BA3129" w:rsidP="00BA3129">
      <w:pPr>
        <w:ind w:firstLine="851"/>
        <w:jc w:val="center"/>
        <w:rPr>
          <w:sz w:val="27"/>
          <w:szCs w:val="27"/>
          <w:lang w:val="x-none"/>
        </w:rPr>
      </w:pPr>
    </w:p>
    <w:p w:rsidR="00222D41" w:rsidRPr="00BA3129" w:rsidRDefault="00222D41" w:rsidP="00BA3129">
      <w:pPr>
        <w:ind w:firstLine="851"/>
        <w:jc w:val="both"/>
        <w:rPr>
          <w:sz w:val="27"/>
          <w:szCs w:val="27"/>
          <w:lang w:val="x-none"/>
        </w:rPr>
      </w:pPr>
      <w:r w:rsidRPr="00BA3129">
        <w:rPr>
          <w:sz w:val="27"/>
          <w:szCs w:val="27"/>
          <w:lang w:val="x-none"/>
        </w:rPr>
        <w:t xml:space="preserve">2. Основными задачами Совета являются: </w:t>
      </w:r>
    </w:p>
    <w:p w:rsidR="00222D41" w:rsidRPr="00BA3129" w:rsidRDefault="00222D41" w:rsidP="00BA3129">
      <w:pPr>
        <w:ind w:firstLine="851"/>
        <w:jc w:val="both"/>
        <w:rPr>
          <w:sz w:val="27"/>
          <w:szCs w:val="27"/>
        </w:rPr>
      </w:pPr>
      <w:r w:rsidRPr="00BA3129">
        <w:rPr>
          <w:sz w:val="27"/>
          <w:szCs w:val="27"/>
          <w:lang w:val="x-none"/>
        </w:rPr>
        <w:t xml:space="preserve">подготовка предложений по направлениям совершенствования работы по охране труда и здоровья в </w:t>
      </w:r>
      <w:r w:rsidRPr="00BA3129">
        <w:rPr>
          <w:sz w:val="27"/>
          <w:szCs w:val="27"/>
        </w:rPr>
        <w:t>образовательных организациях;</w:t>
      </w:r>
    </w:p>
    <w:p w:rsidR="00222D41" w:rsidRPr="00BA3129" w:rsidRDefault="00222D41" w:rsidP="00BA3129">
      <w:pPr>
        <w:ind w:firstLine="851"/>
        <w:jc w:val="both"/>
        <w:rPr>
          <w:sz w:val="27"/>
          <w:szCs w:val="27"/>
          <w:lang w:val="x-none"/>
        </w:rPr>
      </w:pPr>
      <w:r w:rsidRPr="00BA3129">
        <w:rPr>
          <w:sz w:val="27"/>
          <w:szCs w:val="27"/>
          <w:lang w:val="x-none"/>
        </w:rPr>
        <w:t xml:space="preserve">подготовка предложений </w:t>
      </w:r>
      <w:r w:rsidRPr="00BA3129">
        <w:rPr>
          <w:bCs/>
          <w:iCs/>
          <w:sz w:val="27"/>
          <w:szCs w:val="27"/>
        </w:rPr>
        <w:t>п</w:t>
      </w:r>
      <w:r w:rsidRPr="00BA3129">
        <w:rPr>
          <w:bCs/>
          <w:iCs/>
          <w:sz w:val="27"/>
          <w:szCs w:val="27"/>
          <w:lang w:val="x-none"/>
        </w:rPr>
        <w:t>о</w:t>
      </w:r>
      <w:r w:rsidRPr="00BA3129">
        <w:rPr>
          <w:sz w:val="27"/>
          <w:szCs w:val="27"/>
          <w:lang w:val="x-none"/>
        </w:rPr>
        <w:t xml:space="preserve"> разработке нормативных правовых актов, направленных на обеспечение защиты прав и интересов работников</w:t>
      </w:r>
      <w:r w:rsidRPr="00BA3129">
        <w:rPr>
          <w:sz w:val="27"/>
          <w:szCs w:val="27"/>
        </w:rPr>
        <w:t>, обучающихся</w:t>
      </w:r>
      <w:r w:rsidRPr="00BA3129">
        <w:rPr>
          <w:sz w:val="27"/>
          <w:szCs w:val="27"/>
          <w:lang w:val="x-none"/>
        </w:rPr>
        <w:t xml:space="preserve"> и образовательных организаций на здоровые и безопасные условия труда;</w:t>
      </w:r>
    </w:p>
    <w:p w:rsidR="00222D41" w:rsidRPr="00BA3129" w:rsidRDefault="00222D41" w:rsidP="00BA3129">
      <w:pPr>
        <w:ind w:firstLine="851"/>
        <w:jc w:val="both"/>
        <w:rPr>
          <w:sz w:val="27"/>
          <w:szCs w:val="27"/>
          <w:lang w:val="x-none"/>
        </w:rPr>
      </w:pPr>
      <w:r w:rsidRPr="00BA3129">
        <w:rPr>
          <w:sz w:val="27"/>
          <w:szCs w:val="27"/>
          <w:lang w:val="x-none"/>
        </w:rPr>
        <w:t xml:space="preserve">экспертиза проектов нормативных правовых актов, затрагивающих права и интересы работников образования, обучающихся и образовательных организаций в сфере охраны труда и здоровья; </w:t>
      </w:r>
    </w:p>
    <w:p w:rsidR="00222D41" w:rsidRPr="00BA3129" w:rsidRDefault="00222D41" w:rsidP="00BA3129">
      <w:pPr>
        <w:ind w:firstLine="851"/>
        <w:jc w:val="both"/>
        <w:rPr>
          <w:sz w:val="27"/>
          <w:szCs w:val="27"/>
          <w:lang w:val="x-none"/>
        </w:rPr>
      </w:pPr>
      <w:r w:rsidRPr="00BA3129">
        <w:rPr>
          <w:sz w:val="27"/>
          <w:szCs w:val="27"/>
          <w:lang w:val="x-none"/>
        </w:rPr>
        <w:t>анализ практики применения трудового законодательства в сфере охраны труда и здоровья, выработка предложений о внесении изменений и дополнений;</w:t>
      </w:r>
    </w:p>
    <w:p w:rsidR="00222D41" w:rsidRPr="00BA3129" w:rsidRDefault="00222D41" w:rsidP="00BA3129">
      <w:pPr>
        <w:ind w:firstLine="851"/>
        <w:jc w:val="both"/>
        <w:rPr>
          <w:sz w:val="27"/>
          <w:szCs w:val="27"/>
          <w:lang w:val="x-none"/>
        </w:rPr>
      </w:pPr>
      <w:r w:rsidRPr="00BA3129">
        <w:rPr>
          <w:sz w:val="27"/>
          <w:szCs w:val="27"/>
        </w:rPr>
        <w:t xml:space="preserve">изучение, </w:t>
      </w:r>
      <w:r w:rsidRPr="00BA3129">
        <w:rPr>
          <w:sz w:val="27"/>
          <w:szCs w:val="27"/>
          <w:lang w:val="x-none"/>
        </w:rPr>
        <w:t>обобщение и анализ деятельности территориальных и первичных профсоюзных организаций по вопросам охраны труда, выработка рекомендаций по совершенствованию деятельности</w:t>
      </w:r>
      <w:r w:rsidRPr="00BA3129">
        <w:rPr>
          <w:sz w:val="27"/>
          <w:szCs w:val="27"/>
        </w:rPr>
        <w:t xml:space="preserve"> по охране труда и здоровья</w:t>
      </w:r>
      <w:r w:rsidRPr="00BA3129">
        <w:rPr>
          <w:sz w:val="27"/>
          <w:szCs w:val="27"/>
          <w:lang w:val="x-none"/>
        </w:rPr>
        <w:t>;</w:t>
      </w:r>
    </w:p>
    <w:p w:rsidR="00222D41" w:rsidRPr="00BA3129" w:rsidRDefault="00222D41" w:rsidP="00BA3129">
      <w:pPr>
        <w:ind w:firstLine="851"/>
        <w:jc w:val="both"/>
        <w:rPr>
          <w:spacing w:val="-4"/>
          <w:sz w:val="27"/>
          <w:szCs w:val="27"/>
          <w:lang w:val="x-none"/>
        </w:rPr>
      </w:pPr>
      <w:r w:rsidRPr="00BA3129">
        <w:rPr>
          <w:spacing w:val="-4"/>
          <w:sz w:val="27"/>
          <w:szCs w:val="27"/>
          <w:lang w:val="x-none"/>
        </w:rPr>
        <w:t>подготовка аналитических материалов о состоянии и направлениях работы профсоюзных организаций по вопросам охраны труда;</w:t>
      </w:r>
    </w:p>
    <w:p w:rsidR="00222D41" w:rsidRPr="00BA3129" w:rsidRDefault="00222D41" w:rsidP="00BA3129">
      <w:pPr>
        <w:ind w:firstLine="851"/>
        <w:jc w:val="both"/>
        <w:rPr>
          <w:spacing w:val="-4"/>
          <w:sz w:val="27"/>
          <w:szCs w:val="27"/>
          <w:lang w:val="x-none"/>
        </w:rPr>
      </w:pPr>
      <w:r w:rsidRPr="00BA3129">
        <w:rPr>
          <w:spacing w:val="-4"/>
          <w:sz w:val="27"/>
          <w:szCs w:val="27"/>
          <w:lang w:val="x-none"/>
        </w:rPr>
        <w:lastRenderedPageBreak/>
        <w:t>участие в подготовке предложений и осуществление контроля за реализацией мероприятий раздела Отраслевого соглашения «Условия и охрана труда»;</w:t>
      </w:r>
    </w:p>
    <w:p w:rsidR="00222D41" w:rsidRPr="00BA3129" w:rsidRDefault="00222D41" w:rsidP="00BA3129">
      <w:pPr>
        <w:ind w:firstLine="851"/>
        <w:jc w:val="both"/>
        <w:rPr>
          <w:spacing w:val="-4"/>
          <w:sz w:val="27"/>
          <w:szCs w:val="27"/>
          <w:lang w:val="x-none"/>
        </w:rPr>
      </w:pPr>
      <w:r w:rsidRPr="00BA3129">
        <w:rPr>
          <w:spacing w:val="-4"/>
          <w:sz w:val="27"/>
          <w:szCs w:val="27"/>
          <w:lang w:val="x-none"/>
        </w:rPr>
        <w:t>подготовка методических материалов по вопросам охраны труда;</w:t>
      </w:r>
    </w:p>
    <w:p w:rsidR="00222D41" w:rsidRPr="00BA3129" w:rsidRDefault="00222D41" w:rsidP="00BA3129">
      <w:pPr>
        <w:ind w:firstLine="851"/>
        <w:jc w:val="both"/>
        <w:rPr>
          <w:spacing w:val="-4"/>
          <w:sz w:val="27"/>
          <w:szCs w:val="27"/>
          <w:lang w:val="x-none"/>
        </w:rPr>
      </w:pPr>
      <w:r w:rsidRPr="00BA3129">
        <w:rPr>
          <w:spacing w:val="-4"/>
          <w:sz w:val="27"/>
          <w:szCs w:val="27"/>
          <w:lang w:val="x-none"/>
        </w:rPr>
        <w:t xml:space="preserve">внесение предложений о поощрении </w:t>
      </w:r>
      <w:r w:rsidRPr="00BA3129">
        <w:rPr>
          <w:spacing w:val="-4"/>
          <w:sz w:val="27"/>
          <w:szCs w:val="27"/>
        </w:rPr>
        <w:t xml:space="preserve">внештатных </w:t>
      </w:r>
      <w:r w:rsidRPr="00BA3129">
        <w:rPr>
          <w:spacing w:val="-4"/>
          <w:sz w:val="27"/>
          <w:szCs w:val="27"/>
          <w:lang w:val="x-none"/>
        </w:rPr>
        <w:t>технических инспекторов труда, профсоюзного актива по охране труда за эффективную организацию общественного контроля и достигнутые результаты в защите прав и интересов членов Профсоюза на здоровые и безопасные условия труда;</w:t>
      </w:r>
    </w:p>
    <w:p w:rsidR="00222D41" w:rsidRPr="00BA3129" w:rsidRDefault="00222D41" w:rsidP="00BA3129">
      <w:pPr>
        <w:ind w:firstLine="851"/>
        <w:jc w:val="both"/>
        <w:rPr>
          <w:spacing w:val="-4"/>
          <w:sz w:val="27"/>
          <w:szCs w:val="27"/>
          <w:lang w:val="x-none"/>
        </w:rPr>
      </w:pPr>
      <w:r w:rsidRPr="00BA3129">
        <w:rPr>
          <w:spacing w:val="-4"/>
          <w:sz w:val="27"/>
          <w:szCs w:val="27"/>
        </w:rPr>
        <w:t>взаимодействие с Министерством образования и науки РТ, другими органами исполнительной власти, а также органами государственного контроля (надзора) в области охраны труда</w:t>
      </w:r>
      <w:r w:rsidRPr="00BA3129">
        <w:rPr>
          <w:spacing w:val="-4"/>
          <w:sz w:val="27"/>
          <w:szCs w:val="27"/>
          <w:lang w:val="x-none"/>
        </w:rPr>
        <w:t>.</w:t>
      </w:r>
    </w:p>
    <w:p w:rsidR="00BA3129" w:rsidRPr="00BA3129" w:rsidRDefault="00BA3129" w:rsidP="00BA3129">
      <w:pPr>
        <w:ind w:firstLine="851"/>
        <w:jc w:val="both"/>
        <w:rPr>
          <w:spacing w:val="-4"/>
          <w:sz w:val="27"/>
          <w:szCs w:val="27"/>
          <w:lang w:val="x-none"/>
        </w:rPr>
      </w:pPr>
    </w:p>
    <w:p w:rsidR="00222D41" w:rsidRPr="00BA3129" w:rsidRDefault="00222D41" w:rsidP="00BA3129">
      <w:pPr>
        <w:keepNext/>
        <w:numPr>
          <w:ilvl w:val="2"/>
          <w:numId w:val="0"/>
        </w:numPr>
        <w:tabs>
          <w:tab w:val="num" w:pos="0"/>
        </w:tabs>
        <w:suppressAutoHyphens/>
        <w:ind w:firstLine="851"/>
        <w:jc w:val="center"/>
        <w:outlineLvl w:val="2"/>
        <w:rPr>
          <w:b/>
          <w:bCs/>
          <w:spacing w:val="-4"/>
          <w:sz w:val="27"/>
          <w:szCs w:val="27"/>
          <w:lang w:val="x-none" w:eastAsia="ar-SA"/>
        </w:rPr>
      </w:pPr>
      <w:r w:rsidRPr="00BA3129">
        <w:rPr>
          <w:b/>
          <w:bCs/>
          <w:spacing w:val="-4"/>
          <w:sz w:val="27"/>
          <w:szCs w:val="27"/>
          <w:lang w:val="x-none" w:eastAsia="ar-SA"/>
        </w:rPr>
        <w:t>III. Состав, структура и порядок деятельности Совета</w:t>
      </w:r>
    </w:p>
    <w:p w:rsidR="00BA3129" w:rsidRPr="00BA3129" w:rsidRDefault="00BA3129" w:rsidP="00BA3129">
      <w:pPr>
        <w:keepNext/>
        <w:numPr>
          <w:ilvl w:val="2"/>
          <w:numId w:val="0"/>
        </w:numPr>
        <w:tabs>
          <w:tab w:val="num" w:pos="0"/>
        </w:tabs>
        <w:suppressAutoHyphens/>
        <w:ind w:firstLine="851"/>
        <w:jc w:val="center"/>
        <w:outlineLvl w:val="2"/>
        <w:rPr>
          <w:b/>
          <w:bCs/>
          <w:spacing w:val="-4"/>
          <w:sz w:val="27"/>
          <w:szCs w:val="27"/>
          <w:lang w:val="x-none" w:eastAsia="ar-SA"/>
        </w:rPr>
      </w:pPr>
    </w:p>
    <w:p w:rsidR="00222D41" w:rsidRPr="00BA3129" w:rsidRDefault="00222D41" w:rsidP="00BA3129">
      <w:pPr>
        <w:ind w:firstLine="851"/>
        <w:jc w:val="both"/>
        <w:rPr>
          <w:spacing w:val="-4"/>
          <w:sz w:val="27"/>
          <w:szCs w:val="27"/>
          <w:lang w:val="x-none"/>
        </w:rPr>
      </w:pPr>
      <w:r w:rsidRPr="00BA3129">
        <w:rPr>
          <w:spacing w:val="-4"/>
          <w:sz w:val="27"/>
          <w:szCs w:val="27"/>
          <w:lang w:val="x-none"/>
        </w:rPr>
        <w:t xml:space="preserve">3.1. Совет формируется </w:t>
      </w:r>
      <w:r w:rsidRPr="00BA3129">
        <w:rPr>
          <w:spacing w:val="-4"/>
          <w:sz w:val="27"/>
          <w:szCs w:val="27"/>
        </w:rPr>
        <w:t xml:space="preserve">из </w:t>
      </w:r>
      <w:r w:rsidRPr="00BA3129">
        <w:rPr>
          <w:spacing w:val="-4"/>
          <w:sz w:val="27"/>
          <w:szCs w:val="27"/>
          <w:lang w:val="x-none"/>
        </w:rPr>
        <w:t xml:space="preserve">председателя Совета, </w:t>
      </w:r>
      <w:r w:rsidRPr="00BA3129">
        <w:rPr>
          <w:spacing w:val="-4"/>
          <w:sz w:val="27"/>
          <w:szCs w:val="27"/>
        </w:rPr>
        <w:t xml:space="preserve">ответственного </w:t>
      </w:r>
      <w:r w:rsidRPr="00BA3129">
        <w:rPr>
          <w:spacing w:val="-4"/>
          <w:sz w:val="27"/>
          <w:szCs w:val="27"/>
          <w:lang w:val="x-none"/>
        </w:rPr>
        <w:t>секретаря Совета и</w:t>
      </w:r>
      <w:r w:rsidRPr="00BA3129">
        <w:rPr>
          <w:spacing w:val="-4"/>
          <w:sz w:val="27"/>
          <w:szCs w:val="27"/>
        </w:rPr>
        <w:t xml:space="preserve"> </w:t>
      </w:r>
      <w:r w:rsidRPr="00BA3129">
        <w:rPr>
          <w:spacing w:val="-4"/>
          <w:sz w:val="27"/>
          <w:szCs w:val="27"/>
          <w:lang w:val="x-none"/>
        </w:rPr>
        <w:t>членов Совета</w:t>
      </w:r>
      <w:r w:rsidRPr="00BA3129">
        <w:rPr>
          <w:spacing w:val="-4"/>
          <w:sz w:val="27"/>
          <w:szCs w:val="27"/>
        </w:rPr>
        <w:t>.</w:t>
      </w:r>
      <w:r w:rsidRPr="00BA3129">
        <w:rPr>
          <w:spacing w:val="-4"/>
          <w:sz w:val="27"/>
          <w:szCs w:val="27"/>
          <w:lang w:val="x-none"/>
        </w:rPr>
        <w:t xml:space="preserve"> </w:t>
      </w:r>
    </w:p>
    <w:p w:rsidR="00222D41" w:rsidRPr="00BA3129" w:rsidRDefault="00222D41" w:rsidP="00BA3129">
      <w:pPr>
        <w:ind w:firstLine="851"/>
        <w:jc w:val="both"/>
        <w:rPr>
          <w:spacing w:val="-4"/>
          <w:sz w:val="27"/>
          <w:szCs w:val="27"/>
          <w:lang w:val="x-none"/>
        </w:rPr>
      </w:pPr>
      <w:r w:rsidRPr="00BA3129">
        <w:rPr>
          <w:spacing w:val="-4"/>
          <w:sz w:val="27"/>
          <w:szCs w:val="27"/>
        </w:rPr>
        <w:t xml:space="preserve">3.2. </w:t>
      </w:r>
      <w:r w:rsidRPr="00BA3129">
        <w:rPr>
          <w:spacing w:val="-4"/>
          <w:sz w:val="27"/>
          <w:szCs w:val="27"/>
          <w:lang w:val="x-none"/>
        </w:rPr>
        <w:t>Председатель Совета</w:t>
      </w:r>
      <w:r w:rsidRPr="00BA3129">
        <w:rPr>
          <w:spacing w:val="-4"/>
          <w:sz w:val="27"/>
          <w:szCs w:val="27"/>
        </w:rPr>
        <w:t xml:space="preserve"> утверждается решением Президиума республиканского комитета Профсоюза, осуществляет общее руководство деятельностью Совета и организует его работу</w:t>
      </w:r>
      <w:r w:rsidRPr="00BA3129">
        <w:rPr>
          <w:spacing w:val="-4"/>
          <w:sz w:val="27"/>
          <w:szCs w:val="27"/>
          <w:lang w:val="x-none"/>
        </w:rPr>
        <w:t>.</w:t>
      </w:r>
    </w:p>
    <w:p w:rsidR="00222D41" w:rsidRPr="00BA3129" w:rsidRDefault="00222D41" w:rsidP="00BA3129">
      <w:pPr>
        <w:ind w:firstLine="851"/>
        <w:jc w:val="both"/>
        <w:rPr>
          <w:spacing w:val="-4"/>
          <w:sz w:val="27"/>
          <w:szCs w:val="27"/>
          <w:lang w:val="x-none"/>
        </w:rPr>
      </w:pPr>
      <w:r w:rsidRPr="00BA3129">
        <w:rPr>
          <w:spacing w:val="-4"/>
          <w:sz w:val="27"/>
          <w:szCs w:val="27"/>
          <w:lang w:val="x-none"/>
        </w:rPr>
        <w:t>3.</w:t>
      </w:r>
      <w:r w:rsidRPr="00BA3129">
        <w:rPr>
          <w:spacing w:val="-4"/>
          <w:sz w:val="27"/>
          <w:szCs w:val="27"/>
        </w:rPr>
        <w:t>3</w:t>
      </w:r>
      <w:r w:rsidRPr="00BA3129">
        <w:rPr>
          <w:spacing w:val="-4"/>
          <w:sz w:val="27"/>
          <w:szCs w:val="27"/>
          <w:lang w:val="x-none"/>
        </w:rPr>
        <w:t>. Совет может создавать секции и временные рабочие группы</w:t>
      </w:r>
      <w:r w:rsidRPr="00BA3129">
        <w:rPr>
          <w:spacing w:val="-4"/>
          <w:sz w:val="27"/>
          <w:szCs w:val="27"/>
        </w:rPr>
        <w:t xml:space="preserve"> под руководством одного из членов Совета </w:t>
      </w:r>
      <w:r w:rsidRPr="00BA3129">
        <w:rPr>
          <w:spacing w:val="-4"/>
          <w:sz w:val="27"/>
          <w:szCs w:val="27"/>
          <w:lang w:val="x-none"/>
        </w:rPr>
        <w:t xml:space="preserve">для осуществления экспертизы и подготовки аналитических заключений по вопросам повышения эффективности общественного контроля в сфере охраны труда и здоровья. </w:t>
      </w:r>
    </w:p>
    <w:p w:rsidR="00222D41" w:rsidRPr="00BA3129" w:rsidRDefault="00222D41" w:rsidP="00BA3129">
      <w:pPr>
        <w:ind w:firstLine="851"/>
        <w:jc w:val="both"/>
        <w:rPr>
          <w:spacing w:val="-4"/>
          <w:sz w:val="27"/>
          <w:szCs w:val="27"/>
          <w:lang w:val="x-none"/>
        </w:rPr>
      </w:pPr>
      <w:r w:rsidRPr="00BA3129">
        <w:rPr>
          <w:spacing w:val="-4"/>
          <w:sz w:val="27"/>
          <w:szCs w:val="27"/>
          <w:lang w:val="x-none"/>
        </w:rPr>
        <w:t>3.</w:t>
      </w:r>
      <w:r w:rsidRPr="00BA3129">
        <w:rPr>
          <w:spacing w:val="-4"/>
          <w:sz w:val="27"/>
          <w:szCs w:val="27"/>
        </w:rPr>
        <w:t>4</w:t>
      </w:r>
      <w:r w:rsidRPr="00BA3129">
        <w:rPr>
          <w:spacing w:val="-4"/>
          <w:sz w:val="27"/>
          <w:szCs w:val="27"/>
          <w:lang w:val="x-none"/>
        </w:rPr>
        <w:t xml:space="preserve">. Основной формой работы Совета являются заседания. </w:t>
      </w:r>
    </w:p>
    <w:p w:rsidR="00222D41" w:rsidRPr="00BA3129" w:rsidRDefault="00222D41" w:rsidP="00BA3129">
      <w:pPr>
        <w:ind w:firstLine="851"/>
        <w:jc w:val="both"/>
        <w:rPr>
          <w:spacing w:val="-4"/>
          <w:sz w:val="27"/>
          <w:szCs w:val="27"/>
          <w:lang w:val="x-none"/>
        </w:rPr>
      </w:pPr>
      <w:r w:rsidRPr="00BA3129">
        <w:rPr>
          <w:spacing w:val="-4"/>
          <w:sz w:val="27"/>
          <w:szCs w:val="27"/>
          <w:lang w:val="x-none"/>
        </w:rPr>
        <w:t xml:space="preserve">Заседания Совета проводятся в соответствии с планом работы </w:t>
      </w:r>
      <w:r w:rsidRPr="00BA3129">
        <w:rPr>
          <w:spacing w:val="-4"/>
          <w:sz w:val="27"/>
          <w:szCs w:val="27"/>
        </w:rPr>
        <w:t xml:space="preserve">Республиканского комитета </w:t>
      </w:r>
      <w:r w:rsidRPr="00BA3129">
        <w:rPr>
          <w:spacing w:val="-4"/>
          <w:sz w:val="27"/>
          <w:szCs w:val="27"/>
          <w:lang w:val="x-none"/>
        </w:rPr>
        <w:t xml:space="preserve">Профсоюза, но не реже </w:t>
      </w:r>
      <w:r w:rsidRPr="00BA3129">
        <w:rPr>
          <w:bCs/>
          <w:iCs/>
          <w:spacing w:val="-4"/>
          <w:sz w:val="27"/>
          <w:szCs w:val="27"/>
        </w:rPr>
        <w:t>двух</w:t>
      </w:r>
      <w:r w:rsidRPr="00BA3129">
        <w:rPr>
          <w:bCs/>
          <w:iCs/>
          <w:spacing w:val="-4"/>
          <w:sz w:val="27"/>
          <w:szCs w:val="27"/>
          <w:lang w:val="x-none"/>
        </w:rPr>
        <w:t xml:space="preserve"> раз</w:t>
      </w:r>
      <w:r w:rsidRPr="00BA3129">
        <w:rPr>
          <w:spacing w:val="-4"/>
          <w:sz w:val="27"/>
          <w:szCs w:val="27"/>
          <w:lang w:val="x-none"/>
        </w:rPr>
        <w:t xml:space="preserve"> в год. </w:t>
      </w:r>
      <w:r w:rsidRPr="00BA3129">
        <w:rPr>
          <w:spacing w:val="-4"/>
          <w:sz w:val="27"/>
          <w:szCs w:val="27"/>
        </w:rPr>
        <w:t xml:space="preserve">В случае необходимости могут проводиться внеочередные заседания Совета. </w:t>
      </w:r>
      <w:r w:rsidRPr="00BA3129">
        <w:rPr>
          <w:spacing w:val="-4"/>
          <w:sz w:val="27"/>
          <w:szCs w:val="27"/>
          <w:lang w:val="x-none"/>
        </w:rPr>
        <w:t>Работа Совета осуществляется в очной или заочной</w:t>
      </w:r>
      <w:r w:rsidRPr="00BA3129">
        <w:rPr>
          <w:spacing w:val="-4"/>
          <w:sz w:val="27"/>
          <w:szCs w:val="27"/>
        </w:rPr>
        <w:t xml:space="preserve"> (дистанционной)</w:t>
      </w:r>
      <w:r w:rsidRPr="00BA3129">
        <w:rPr>
          <w:spacing w:val="-4"/>
          <w:sz w:val="27"/>
          <w:szCs w:val="27"/>
          <w:lang w:val="x-none"/>
        </w:rPr>
        <w:t xml:space="preserve"> форме. </w:t>
      </w:r>
      <w:r w:rsidRPr="00BA3129">
        <w:rPr>
          <w:rFonts w:eastAsia="Lucida Sans Unicode"/>
          <w:spacing w:val="-4"/>
          <w:kern w:val="1"/>
          <w:sz w:val="27"/>
          <w:szCs w:val="27"/>
          <w:lang w:val="x-none"/>
        </w:rPr>
        <w:t>Делегирование полномочий членов Совета иным лицам не допускается.</w:t>
      </w:r>
    </w:p>
    <w:p w:rsidR="00222D41" w:rsidRPr="00BA3129" w:rsidRDefault="00222D41" w:rsidP="00BA3129">
      <w:pPr>
        <w:ind w:firstLine="851"/>
        <w:jc w:val="both"/>
        <w:rPr>
          <w:spacing w:val="-4"/>
          <w:sz w:val="27"/>
          <w:szCs w:val="27"/>
        </w:rPr>
      </w:pPr>
      <w:r w:rsidRPr="00BA3129">
        <w:rPr>
          <w:spacing w:val="-4"/>
          <w:sz w:val="27"/>
          <w:szCs w:val="27"/>
        </w:rPr>
        <w:t>3.5. Заседания Совета ведет председатель Совета.</w:t>
      </w:r>
    </w:p>
    <w:p w:rsidR="00222D41" w:rsidRPr="00BA3129" w:rsidRDefault="00222D41" w:rsidP="00BA3129">
      <w:pPr>
        <w:ind w:firstLine="851"/>
        <w:jc w:val="both"/>
        <w:rPr>
          <w:spacing w:val="-4"/>
          <w:sz w:val="27"/>
          <w:szCs w:val="27"/>
        </w:rPr>
      </w:pPr>
      <w:r w:rsidRPr="00BA3129">
        <w:rPr>
          <w:spacing w:val="-4"/>
          <w:sz w:val="27"/>
          <w:szCs w:val="27"/>
        </w:rPr>
        <w:t>3.6. Заседание Совета правомочно, если на нем присутствует не менее половины членов от общего состава Совета.</w:t>
      </w:r>
    </w:p>
    <w:p w:rsidR="00222D41" w:rsidRPr="00BA3129" w:rsidRDefault="00222D41" w:rsidP="00BA3129">
      <w:pPr>
        <w:ind w:firstLine="851"/>
        <w:jc w:val="both"/>
        <w:rPr>
          <w:rFonts w:eastAsia="Lucida Sans Unicode"/>
          <w:spacing w:val="-4"/>
          <w:kern w:val="1"/>
          <w:sz w:val="27"/>
          <w:szCs w:val="27"/>
        </w:rPr>
      </w:pPr>
      <w:r w:rsidRPr="00BA3129">
        <w:rPr>
          <w:rFonts w:eastAsia="Lucida Sans Unicode"/>
          <w:spacing w:val="-4"/>
          <w:kern w:val="1"/>
          <w:sz w:val="27"/>
          <w:szCs w:val="27"/>
        </w:rPr>
        <w:t>3.7. Ответственный секретарь Совета заранее информирует членов Совета о месте и времени проведения заседания Совета и рассылает материалы по рассматриваемым вопросам.</w:t>
      </w:r>
    </w:p>
    <w:p w:rsidR="00222D41" w:rsidRPr="00BA3129" w:rsidRDefault="00222D41" w:rsidP="00BA3129">
      <w:pPr>
        <w:widowControl w:val="0"/>
        <w:ind w:firstLine="851"/>
        <w:jc w:val="both"/>
        <w:rPr>
          <w:rFonts w:eastAsia="Lucida Sans Unicode"/>
          <w:spacing w:val="-4"/>
          <w:kern w:val="1"/>
          <w:sz w:val="27"/>
          <w:szCs w:val="27"/>
        </w:rPr>
      </w:pPr>
      <w:r w:rsidRPr="00BA3129">
        <w:rPr>
          <w:rFonts w:eastAsia="Lucida Sans Unicode"/>
          <w:spacing w:val="-4"/>
          <w:kern w:val="1"/>
          <w:sz w:val="27"/>
          <w:szCs w:val="27"/>
        </w:rPr>
        <w:t>Предложения членов Совета по повестке заседания Совета направляются секретарю Совета не позднее, чем за 10 дней до дня проведения соответствующего заседания.</w:t>
      </w:r>
    </w:p>
    <w:p w:rsidR="00222D41" w:rsidRPr="00BA3129" w:rsidRDefault="00222D41" w:rsidP="00BA3129">
      <w:pPr>
        <w:ind w:firstLine="851"/>
        <w:jc w:val="both"/>
        <w:rPr>
          <w:spacing w:val="-4"/>
          <w:sz w:val="27"/>
          <w:szCs w:val="27"/>
        </w:rPr>
      </w:pPr>
      <w:r w:rsidRPr="00BA3129">
        <w:rPr>
          <w:spacing w:val="-4"/>
          <w:sz w:val="27"/>
          <w:szCs w:val="27"/>
        </w:rPr>
        <w:t>3.8. Решения Совета принимаются открытым голосованием. Решение считается принятым, если за него проголосовало более половины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Совета.</w:t>
      </w:r>
    </w:p>
    <w:p w:rsidR="00222D41" w:rsidRPr="00BA3129" w:rsidRDefault="00222D41" w:rsidP="00BA3129">
      <w:pPr>
        <w:ind w:firstLine="851"/>
        <w:jc w:val="both"/>
        <w:rPr>
          <w:spacing w:val="-4"/>
          <w:sz w:val="27"/>
          <w:szCs w:val="27"/>
        </w:rPr>
      </w:pPr>
      <w:r w:rsidRPr="00BA3129">
        <w:rPr>
          <w:spacing w:val="-4"/>
          <w:sz w:val="27"/>
          <w:szCs w:val="27"/>
        </w:rPr>
        <w:t xml:space="preserve">3.9. Решения Совета оформляются протоколами, которые подписываются председательствующим и ответственным секретарем Совета.  </w:t>
      </w:r>
    </w:p>
    <w:p w:rsidR="00222D41" w:rsidRPr="00BA3129" w:rsidRDefault="00222D41" w:rsidP="00BA3129">
      <w:pPr>
        <w:ind w:firstLine="851"/>
        <w:jc w:val="both"/>
        <w:rPr>
          <w:spacing w:val="-4"/>
          <w:sz w:val="27"/>
          <w:szCs w:val="27"/>
        </w:rPr>
      </w:pPr>
      <w:r w:rsidRPr="00BA3129">
        <w:rPr>
          <w:spacing w:val="-4"/>
          <w:sz w:val="27"/>
          <w:szCs w:val="27"/>
        </w:rPr>
        <w:t xml:space="preserve">3.10. Состав Совета может быть изменен путем его ротации и последующим утверждением решения президиумом Республиканского комитета Профсоюза. </w:t>
      </w:r>
    </w:p>
    <w:p w:rsidR="00222D41" w:rsidRPr="00BA3129" w:rsidRDefault="00222D41" w:rsidP="00BA3129">
      <w:pPr>
        <w:ind w:firstLine="851"/>
        <w:jc w:val="both"/>
        <w:rPr>
          <w:rFonts w:eastAsia="Lucida Sans Unicode"/>
          <w:spacing w:val="-4"/>
          <w:kern w:val="1"/>
          <w:sz w:val="27"/>
          <w:szCs w:val="27"/>
        </w:rPr>
      </w:pPr>
      <w:r w:rsidRPr="00BA3129">
        <w:rPr>
          <w:spacing w:val="-4"/>
          <w:sz w:val="27"/>
          <w:szCs w:val="27"/>
        </w:rPr>
        <w:t>3.11. Организационное обеспечение деятельности Совета осуществляет ответственный секретарь Совета.</w:t>
      </w:r>
    </w:p>
    <w:p w:rsidR="0094746C" w:rsidRPr="00BA3129" w:rsidRDefault="0094746C" w:rsidP="00BA3129">
      <w:pPr>
        <w:jc w:val="both"/>
        <w:rPr>
          <w:sz w:val="28"/>
          <w:szCs w:val="28"/>
        </w:rPr>
      </w:pPr>
    </w:p>
    <w:p w:rsidR="0094746C" w:rsidRPr="00BA3129" w:rsidRDefault="0094746C" w:rsidP="00BA3129">
      <w:pPr>
        <w:jc w:val="both"/>
        <w:rPr>
          <w:sz w:val="28"/>
          <w:szCs w:val="28"/>
        </w:rPr>
      </w:pPr>
    </w:p>
    <w:p w:rsidR="0094746C" w:rsidRPr="00BA3129" w:rsidRDefault="0094746C" w:rsidP="00BA3129">
      <w:pPr>
        <w:jc w:val="right"/>
        <w:rPr>
          <w:i/>
          <w:sz w:val="28"/>
          <w:szCs w:val="28"/>
        </w:rPr>
      </w:pPr>
      <w:r w:rsidRPr="00BA3129">
        <w:rPr>
          <w:i/>
          <w:sz w:val="28"/>
          <w:szCs w:val="28"/>
        </w:rPr>
        <w:lastRenderedPageBreak/>
        <w:t>Приложение 2.</w:t>
      </w:r>
    </w:p>
    <w:p w:rsidR="00BA3129" w:rsidRDefault="00BA3129" w:rsidP="00BA3129">
      <w:pPr>
        <w:jc w:val="center"/>
        <w:rPr>
          <w:b/>
          <w:sz w:val="28"/>
          <w:szCs w:val="28"/>
        </w:rPr>
      </w:pPr>
    </w:p>
    <w:p w:rsidR="0094746C" w:rsidRPr="00BA3129" w:rsidRDefault="0094746C" w:rsidP="00BA3129">
      <w:pPr>
        <w:jc w:val="center"/>
        <w:rPr>
          <w:b/>
          <w:sz w:val="28"/>
          <w:szCs w:val="28"/>
        </w:rPr>
      </w:pPr>
      <w:r w:rsidRPr="00BA3129">
        <w:rPr>
          <w:b/>
          <w:sz w:val="28"/>
          <w:szCs w:val="28"/>
        </w:rPr>
        <w:t xml:space="preserve">Состав </w:t>
      </w:r>
      <w:r w:rsidR="009266E8" w:rsidRPr="00BA3129">
        <w:rPr>
          <w:b/>
          <w:sz w:val="28"/>
          <w:szCs w:val="28"/>
        </w:rPr>
        <w:t>С</w:t>
      </w:r>
      <w:r w:rsidRPr="00BA3129">
        <w:rPr>
          <w:b/>
          <w:sz w:val="28"/>
          <w:szCs w:val="28"/>
        </w:rPr>
        <w:t>овета по вопросам охраны труда</w:t>
      </w:r>
    </w:p>
    <w:p w:rsidR="00BA3129" w:rsidRDefault="00672681" w:rsidP="00BA3129">
      <w:pPr>
        <w:jc w:val="center"/>
        <w:rPr>
          <w:b/>
          <w:sz w:val="28"/>
          <w:szCs w:val="28"/>
        </w:rPr>
      </w:pPr>
      <w:r w:rsidRPr="00BA3129">
        <w:rPr>
          <w:b/>
          <w:sz w:val="28"/>
          <w:szCs w:val="28"/>
        </w:rPr>
        <w:t xml:space="preserve">при Татарском республиканском комитете Профсоюза </w:t>
      </w:r>
    </w:p>
    <w:p w:rsidR="00672681" w:rsidRDefault="00672681" w:rsidP="00BA3129">
      <w:pPr>
        <w:jc w:val="center"/>
        <w:rPr>
          <w:b/>
          <w:sz w:val="28"/>
          <w:szCs w:val="28"/>
        </w:rPr>
      </w:pPr>
      <w:r w:rsidRPr="00BA3129">
        <w:rPr>
          <w:b/>
          <w:sz w:val="28"/>
          <w:szCs w:val="28"/>
        </w:rPr>
        <w:t>работников народного образования и науки РФ</w:t>
      </w:r>
    </w:p>
    <w:p w:rsidR="00BA3129" w:rsidRPr="00BA3129" w:rsidRDefault="00BA3129" w:rsidP="00BA3129">
      <w:pPr>
        <w:jc w:val="center"/>
        <w:rPr>
          <w:b/>
          <w:sz w:val="28"/>
          <w:szCs w:val="28"/>
        </w:rPr>
      </w:pPr>
    </w:p>
    <w:p w:rsidR="00B36FD0" w:rsidRPr="00BA3129" w:rsidRDefault="00B36FD0" w:rsidP="00BA3129">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2828"/>
        <w:gridCol w:w="6944"/>
      </w:tblGrid>
      <w:tr w:rsidR="00B36FD0" w:rsidRPr="00BA3129" w:rsidTr="00B36FD0">
        <w:tc>
          <w:tcPr>
            <w:tcW w:w="433" w:type="dxa"/>
          </w:tcPr>
          <w:p w:rsidR="00B36FD0" w:rsidRPr="00BA3129" w:rsidRDefault="00B36FD0" w:rsidP="00BA3129">
            <w:pPr>
              <w:rPr>
                <w:rFonts w:ascii="Times New Roman" w:hAnsi="Times New Roman" w:cs="Times New Roman"/>
                <w:sz w:val="28"/>
                <w:szCs w:val="28"/>
              </w:rPr>
            </w:pPr>
            <w:r w:rsidRPr="00BA3129">
              <w:rPr>
                <w:rFonts w:ascii="Times New Roman" w:hAnsi="Times New Roman" w:cs="Times New Roman"/>
                <w:sz w:val="28"/>
                <w:szCs w:val="28"/>
              </w:rPr>
              <w:t>1.</w:t>
            </w:r>
          </w:p>
        </w:tc>
        <w:tc>
          <w:tcPr>
            <w:tcW w:w="2828" w:type="dxa"/>
          </w:tcPr>
          <w:p w:rsidR="00B36FD0" w:rsidRPr="00BA3129" w:rsidRDefault="00B36FD0" w:rsidP="00BA3129">
            <w:pPr>
              <w:rPr>
                <w:rFonts w:ascii="Times New Roman" w:hAnsi="Times New Roman" w:cs="Times New Roman"/>
                <w:b/>
                <w:sz w:val="28"/>
                <w:szCs w:val="28"/>
              </w:rPr>
            </w:pPr>
            <w:r w:rsidRPr="00BA3129">
              <w:rPr>
                <w:rFonts w:ascii="Times New Roman" w:hAnsi="Times New Roman" w:cs="Times New Roman"/>
                <w:b/>
                <w:sz w:val="28"/>
                <w:szCs w:val="28"/>
              </w:rPr>
              <w:t>Ахунова</w:t>
            </w:r>
          </w:p>
          <w:p w:rsidR="00B36FD0" w:rsidRPr="00BA3129" w:rsidRDefault="00B36FD0" w:rsidP="00BA3129">
            <w:pPr>
              <w:rPr>
                <w:rFonts w:ascii="Times New Roman" w:hAnsi="Times New Roman" w:cs="Times New Roman"/>
                <w:sz w:val="28"/>
                <w:szCs w:val="28"/>
              </w:rPr>
            </w:pPr>
            <w:proofErr w:type="spellStart"/>
            <w:r w:rsidRPr="00BA3129">
              <w:rPr>
                <w:rFonts w:ascii="Times New Roman" w:hAnsi="Times New Roman" w:cs="Times New Roman"/>
                <w:sz w:val="28"/>
                <w:szCs w:val="28"/>
              </w:rPr>
              <w:t>Фина</w:t>
            </w:r>
            <w:proofErr w:type="spellEnd"/>
            <w:r w:rsidRPr="00BA3129">
              <w:rPr>
                <w:rFonts w:ascii="Times New Roman" w:hAnsi="Times New Roman" w:cs="Times New Roman"/>
                <w:sz w:val="28"/>
                <w:szCs w:val="28"/>
              </w:rPr>
              <w:t xml:space="preserve"> </w:t>
            </w:r>
            <w:proofErr w:type="spellStart"/>
            <w:r w:rsidRPr="00BA3129">
              <w:rPr>
                <w:rFonts w:ascii="Times New Roman" w:hAnsi="Times New Roman" w:cs="Times New Roman"/>
                <w:sz w:val="28"/>
                <w:szCs w:val="28"/>
              </w:rPr>
              <w:t>Сабировна</w:t>
            </w:r>
            <w:proofErr w:type="spellEnd"/>
          </w:p>
        </w:tc>
        <w:tc>
          <w:tcPr>
            <w:tcW w:w="6944" w:type="dxa"/>
          </w:tcPr>
          <w:p w:rsidR="00B36FD0" w:rsidRPr="00BA3129" w:rsidRDefault="00B36FD0" w:rsidP="00BA3129">
            <w:pPr>
              <w:jc w:val="both"/>
              <w:rPr>
                <w:rFonts w:ascii="Times New Roman" w:hAnsi="Times New Roman" w:cs="Times New Roman"/>
                <w:sz w:val="28"/>
                <w:szCs w:val="28"/>
              </w:rPr>
            </w:pPr>
            <w:r w:rsidRPr="00BA3129">
              <w:rPr>
                <w:rFonts w:ascii="Times New Roman" w:hAnsi="Times New Roman" w:cs="Times New Roman"/>
                <w:sz w:val="28"/>
                <w:szCs w:val="28"/>
              </w:rPr>
              <w:t>председатель Совета по вопросам охраны труда при Татарском республиканском комитете Профсоюза работников народного образования и науки РФ</w:t>
            </w:r>
          </w:p>
        </w:tc>
      </w:tr>
      <w:tr w:rsidR="00A31C95" w:rsidRPr="00BA3129" w:rsidTr="00B36FD0">
        <w:tc>
          <w:tcPr>
            <w:tcW w:w="433" w:type="dxa"/>
          </w:tcPr>
          <w:p w:rsidR="00A31C95" w:rsidRPr="00BA3129" w:rsidRDefault="00A31C95" w:rsidP="00BA3129">
            <w:pPr>
              <w:rPr>
                <w:rFonts w:ascii="Times New Roman" w:hAnsi="Times New Roman" w:cs="Times New Roman"/>
                <w:sz w:val="28"/>
                <w:szCs w:val="28"/>
              </w:rPr>
            </w:pPr>
          </w:p>
        </w:tc>
        <w:tc>
          <w:tcPr>
            <w:tcW w:w="2828" w:type="dxa"/>
          </w:tcPr>
          <w:p w:rsidR="00A31C95" w:rsidRPr="00BA3129" w:rsidRDefault="00A31C95" w:rsidP="00BA3129">
            <w:pPr>
              <w:rPr>
                <w:rFonts w:ascii="Times New Roman" w:hAnsi="Times New Roman" w:cs="Times New Roman"/>
                <w:b/>
                <w:sz w:val="28"/>
                <w:szCs w:val="28"/>
              </w:rPr>
            </w:pPr>
          </w:p>
        </w:tc>
        <w:tc>
          <w:tcPr>
            <w:tcW w:w="6944" w:type="dxa"/>
          </w:tcPr>
          <w:p w:rsidR="00A31C95" w:rsidRPr="00BA3129" w:rsidRDefault="00A31C95" w:rsidP="00BA3129">
            <w:pPr>
              <w:rPr>
                <w:rFonts w:ascii="Times New Roman" w:hAnsi="Times New Roman" w:cs="Times New Roman"/>
                <w:sz w:val="28"/>
                <w:szCs w:val="28"/>
              </w:rPr>
            </w:pPr>
          </w:p>
        </w:tc>
      </w:tr>
      <w:tr w:rsidR="00B36FD0" w:rsidRPr="00BA3129" w:rsidTr="00B36FD0">
        <w:tc>
          <w:tcPr>
            <w:tcW w:w="433" w:type="dxa"/>
          </w:tcPr>
          <w:p w:rsidR="00B36FD0" w:rsidRPr="00BA3129" w:rsidRDefault="00B36FD0" w:rsidP="00BA3129">
            <w:pPr>
              <w:rPr>
                <w:rFonts w:ascii="Times New Roman" w:hAnsi="Times New Roman" w:cs="Times New Roman"/>
                <w:sz w:val="28"/>
                <w:szCs w:val="28"/>
              </w:rPr>
            </w:pPr>
            <w:r w:rsidRPr="00BA3129">
              <w:rPr>
                <w:rFonts w:ascii="Times New Roman" w:hAnsi="Times New Roman" w:cs="Times New Roman"/>
                <w:sz w:val="28"/>
                <w:szCs w:val="28"/>
              </w:rPr>
              <w:t>2.</w:t>
            </w:r>
          </w:p>
        </w:tc>
        <w:tc>
          <w:tcPr>
            <w:tcW w:w="2828" w:type="dxa"/>
          </w:tcPr>
          <w:p w:rsidR="00B36FD0" w:rsidRPr="00BA3129" w:rsidRDefault="00B36FD0" w:rsidP="00BA3129">
            <w:pPr>
              <w:rPr>
                <w:rFonts w:ascii="Times New Roman" w:hAnsi="Times New Roman" w:cs="Times New Roman"/>
                <w:b/>
                <w:sz w:val="28"/>
                <w:szCs w:val="28"/>
              </w:rPr>
            </w:pPr>
            <w:r w:rsidRPr="00BA3129">
              <w:rPr>
                <w:rFonts w:ascii="Times New Roman" w:hAnsi="Times New Roman" w:cs="Times New Roman"/>
                <w:b/>
                <w:sz w:val="28"/>
                <w:szCs w:val="28"/>
              </w:rPr>
              <w:t>Алексанов</w:t>
            </w:r>
          </w:p>
          <w:p w:rsidR="00B36FD0" w:rsidRPr="00BA3129" w:rsidRDefault="00B36FD0" w:rsidP="00BA3129">
            <w:pPr>
              <w:rPr>
                <w:rFonts w:ascii="Times New Roman" w:hAnsi="Times New Roman" w:cs="Times New Roman"/>
                <w:sz w:val="28"/>
                <w:szCs w:val="28"/>
              </w:rPr>
            </w:pPr>
            <w:r w:rsidRPr="00BA3129">
              <w:rPr>
                <w:rFonts w:ascii="Times New Roman" w:hAnsi="Times New Roman" w:cs="Times New Roman"/>
                <w:sz w:val="28"/>
                <w:szCs w:val="28"/>
              </w:rPr>
              <w:t>Михаил Евгеньевич</w:t>
            </w:r>
          </w:p>
        </w:tc>
        <w:tc>
          <w:tcPr>
            <w:tcW w:w="6944" w:type="dxa"/>
          </w:tcPr>
          <w:p w:rsidR="00B36FD0" w:rsidRPr="00BA3129" w:rsidRDefault="00222D41" w:rsidP="00BA3129">
            <w:pPr>
              <w:rPr>
                <w:rFonts w:ascii="Times New Roman" w:hAnsi="Times New Roman" w:cs="Times New Roman"/>
                <w:sz w:val="28"/>
                <w:szCs w:val="28"/>
              </w:rPr>
            </w:pPr>
            <w:r w:rsidRPr="00BA3129">
              <w:rPr>
                <w:rFonts w:ascii="Times New Roman" w:hAnsi="Times New Roman" w:cs="Times New Roman"/>
                <w:sz w:val="28"/>
                <w:szCs w:val="28"/>
              </w:rPr>
              <w:t xml:space="preserve">ответственный </w:t>
            </w:r>
            <w:r w:rsidR="00B36FD0" w:rsidRPr="00BA3129">
              <w:rPr>
                <w:rFonts w:ascii="Times New Roman" w:hAnsi="Times New Roman" w:cs="Times New Roman"/>
                <w:sz w:val="28"/>
                <w:szCs w:val="28"/>
              </w:rPr>
              <w:t>секретарь Совета, главный технический инспектор труда Татарского республиканского комитета Профсоюза работников образования</w:t>
            </w:r>
          </w:p>
        </w:tc>
      </w:tr>
      <w:tr w:rsidR="00A31C95" w:rsidRPr="00BA3129" w:rsidTr="00B36FD0">
        <w:tc>
          <w:tcPr>
            <w:tcW w:w="433" w:type="dxa"/>
          </w:tcPr>
          <w:p w:rsidR="00A31C95" w:rsidRPr="00BA3129" w:rsidRDefault="00A31C95" w:rsidP="00BA3129">
            <w:pPr>
              <w:rPr>
                <w:rFonts w:ascii="Times New Roman" w:hAnsi="Times New Roman" w:cs="Times New Roman"/>
                <w:color w:val="000000"/>
                <w:sz w:val="28"/>
                <w:szCs w:val="28"/>
              </w:rPr>
            </w:pPr>
          </w:p>
        </w:tc>
        <w:tc>
          <w:tcPr>
            <w:tcW w:w="2828" w:type="dxa"/>
          </w:tcPr>
          <w:p w:rsidR="00A31C95" w:rsidRPr="00BA3129" w:rsidRDefault="00A31C95" w:rsidP="00BA3129">
            <w:pPr>
              <w:rPr>
                <w:rFonts w:ascii="Times New Roman" w:hAnsi="Times New Roman" w:cs="Times New Roman"/>
                <w:b/>
                <w:color w:val="000000"/>
                <w:sz w:val="28"/>
                <w:szCs w:val="28"/>
              </w:rPr>
            </w:pPr>
          </w:p>
        </w:tc>
        <w:tc>
          <w:tcPr>
            <w:tcW w:w="6944" w:type="dxa"/>
          </w:tcPr>
          <w:p w:rsidR="00A31C95" w:rsidRPr="00BA3129" w:rsidRDefault="00A31C95" w:rsidP="00BA3129">
            <w:pPr>
              <w:rPr>
                <w:rFonts w:ascii="Times New Roman" w:hAnsi="Times New Roman" w:cs="Times New Roman"/>
                <w:sz w:val="28"/>
                <w:szCs w:val="28"/>
              </w:rPr>
            </w:pPr>
          </w:p>
        </w:tc>
      </w:tr>
      <w:tr w:rsidR="00B36FD0" w:rsidRPr="00BA3129" w:rsidTr="00B36FD0">
        <w:tc>
          <w:tcPr>
            <w:tcW w:w="433" w:type="dxa"/>
          </w:tcPr>
          <w:p w:rsidR="00B36FD0" w:rsidRPr="00BA3129" w:rsidRDefault="00B36FD0" w:rsidP="00BA3129">
            <w:pPr>
              <w:rPr>
                <w:rFonts w:ascii="Times New Roman" w:hAnsi="Times New Roman" w:cs="Times New Roman"/>
                <w:color w:val="000000"/>
                <w:sz w:val="28"/>
                <w:szCs w:val="28"/>
              </w:rPr>
            </w:pPr>
            <w:r w:rsidRPr="00BA3129">
              <w:rPr>
                <w:rFonts w:ascii="Times New Roman" w:hAnsi="Times New Roman" w:cs="Times New Roman"/>
                <w:color w:val="000000"/>
                <w:sz w:val="28"/>
                <w:szCs w:val="28"/>
              </w:rPr>
              <w:t>3.</w:t>
            </w:r>
          </w:p>
        </w:tc>
        <w:tc>
          <w:tcPr>
            <w:tcW w:w="2828" w:type="dxa"/>
          </w:tcPr>
          <w:p w:rsidR="00B36FD0" w:rsidRPr="00BA3129" w:rsidRDefault="00B36FD0" w:rsidP="00BA3129">
            <w:pPr>
              <w:rPr>
                <w:rFonts w:ascii="Times New Roman" w:eastAsia="Times New Roman" w:hAnsi="Times New Roman" w:cs="Times New Roman"/>
                <w:b/>
                <w:color w:val="000000"/>
                <w:sz w:val="28"/>
                <w:szCs w:val="28"/>
                <w:lang w:eastAsia="ru-RU"/>
              </w:rPr>
            </w:pPr>
            <w:r w:rsidRPr="00BA3129">
              <w:rPr>
                <w:rFonts w:ascii="Times New Roman" w:eastAsia="Times New Roman" w:hAnsi="Times New Roman" w:cs="Times New Roman"/>
                <w:b/>
                <w:color w:val="000000"/>
                <w:sz w:val="28"/>
                <w:szCs w:val="28"/>
                <w:lang w:eastAsia="ru-RU"/>
              </w:rPr>
              <w:t>Васильева</w:t>
            </w:r>
          </w:p>
          <w:p w:rsidR="00B36FD0" w:rsidRPr="00BA3129" w:rsidRDefault="00B36FD0" w:rsidP="00BA3129">
            <w:pPr>
              <w:rPr>
                <w:rFonts w:ascii="Times New Roman" w:hAnsi="Times New Roman" w:cs="Times New Roman"/>
                <w:sz w:val="28"/>
                <w:szCs w:val="28"/>
              </w:rPr>
            </w:pPr>
            <w:r w:rsidRPr="00BA3129">
              <w:rPr>
                <w:rFonts w:ascii="Times New Roman" w:eastAsia="Times New Roman" w:hAnsi="Times New Roman" w:cs="Times New Roman"/>
                <w:color w:val="000000"/>
                <w:sz w:val="28"/>
                <w:szCs w:val="28"/>
                <w:lang w:eastAsia="ru-RU"/>
              </w:rPr>
              <w:t>Нина Николаевна</w:t>
            </w:r>
          </w:p>
        </w:tc>
        <w:tc>
          <w:tcPr>
            <w:tcW w:w="6944" w:type="dxa"/>
          </w:tcPr>
          <w:p w:rsidR="00B36FD0" w:rsidRPr="00BA3129" w:rsidRDefault="00B36FD0" w:rsidP="00BA3129">
            <w:pPr>
              <w:rPr>
                <w:rFonts w:ascii="Times New Roman" w:hAnsi="Times New Roman" w:cs="Times New Roman"/>
                <w:sz w:val="28"/>
                <w:szCs w:val="28"/>
              </w:rPr>
            </w:pPr>
            <w:r w:rsidRPr="00BA3129">
              <w:rPr>
                <w:rFonts w:ascii="Times New Roman" w:hAnsi="Times New Roman" w:cs="Times New Roman"/>
                <w:sz w:val="28"/>
                <w:szCs w:val="28"/>
              </w:rPr>
              <w:t xml:space="preserve">директор МБОУ «Основная общеобразовательная школа №1 г. Лениногорска», внештатный технический инспектор труда </w:t>
            </w:r>
            <w:proofErr w:type="spellStart"/>
            <w:r w:rsidRPr="00BA3129">
              <w:rPr>
                <w:rFonts w:ascii="Times New Roman" w:hAnsi="Times New Roman" w:cs="Times New Roman"/>
                <w:sz w:val="28"/>
                <w:szCs w:val="28"/>
              </w:rPr>
              <w:t>Лениногорского</w:t>
            </w:r>
            <w:proofErr w:type="spellEnd"/>
            <w:r w:rsidRPr="00BA3129">
              <w:rPr>
                <w:rFonts w:ascii="Times New Roman" w:hAnsi="Times New Roman" w:cs="Times New Roman"/>
                <w:sz w:val="28"/>
                <w:szCs w:val="28"/>
              </w:rPr>
              <w:t xml:space="preserve"> СПО</w:t>
            </w:r>
          </w:p>
        </w:tc>
      </w:tr>
      <w:tr w:rsidR="00A31C95" w:rsidRPr="00BA3129" w:rsidTr="00B36FD0">
        <w:tc>
          <w:tcPr>
            <w:tcW w:w="433" w:type="dxa"/>
          </w:tcPr>
          <w:p w:rsidR="00A31C95" w:rsidRPr="00BA3129" w:rsidRDefault="00A31C95" w:rsidP="00BA3129">
            <w:pPr>
              <w:rPr>
                <w:rFonts w:ascii="Times New Roman" w:hAnsi="Times New Roman" w:cs="Times New Roman"/>
                <w:color w:val="000000"/>
                <w:sz w:val="28"/>
                <w:szCs w:val="28"/>
              </w:rPr>
            </w:pPr>
          </w:p>
        </w:tc>
        <w:tc>
          <w:tcPr>
            <w:tcW w:w="2828" w:type="dxa"/>
          </w:tcPr>
          <w:p w:rsidR="00A31C95" w:rsidRPr="00BA3129" w:rsidRDefault="00A31C95" w:rsidP="00BA3129">
            <w:pPr>
              <w:rPr>
                <w:rFonts w:ascii="Times New Roman" w:hAnsi="Times New Roman" w:cs="Times New Roman"/>
                <w:b/>
                <w:color w:val="000000"/>
                <w:sz w:val="28"/>
                <w:szCs w:val="28"/>
              </w:rPr>
            </w:pPr>
          </w:p>
        </w:tc>
        <w:tc>
          <w:tcPr>
            <w:tcW w:w="6944" w:type="dxa"/>
          </w:tcPr>
          <w:p w:rsidR="00A31C95" w:rsidRPr="00BA3129" w:rsidRDefault="00A31C95" w:rsidP="00BA3129">
            <w:pPr>
              <w:rPr>
                <w:rFonts w:ascii="Times New Roman" w:hAnsi="Times New Roman" w:cs="Times New Roman"/>
                <w:color w:val="000000"/>
                <w:sz w:val="28"/>
                <w:szCs w:val="28"/>
              </w:rPr>
            </w:pPr>
          </w:p>
        </w:tc>
      </w:tr>
      <w:tr w:rsidR="00B36FD0" w:rsidRPr="00BA3129" w:rsidTr="00B36FD0">
        <w:tc>
          <w:tcPr>
            <w:tcW w:w="433" w:type="dxa"/>
          </w:tcPr>
          <w:p w:rsidR="00B36FD0" w:rsidRPr="00BA3129" w:rsidRDefault="00B36FD0" w:rsidP="00BA3129">
            <w:pPr>
              <w:rPr>
                <w:rFonts w:ascii="Times New Roman" w:hAnsi="Times New Roman" w:cs="Times New Roman"/>
                <w:color w:val="000000"/>
                <w:sz w:val="28"/>
                <w:szCs w:val="28"/>
              </w:rPr>
            </w:pPr>
            <w:r w:rsidRPr="00BA3129">
              <w:rPr>
                <w:rFonts w:ascii="Times New Roman" w:hAnsi="Times New Roman" w:cs="Times New Roman"/>
                <w:color w:val="000000"/>
                <w:sz w:val="28"/>
                <w:szCs w:val="28"/>
              </w:rPr>
              <w:t>4.</w:t>
            </w:r>
          </w:p>
        </w:tc>
        <w:tc>
          <w:tcPr>
            <w:tcW w:w="2828" w:type="dxa"/>
          </w:tcPr>
          <w:p w:rsidR="00B36FD0" w:rsidRPr="00BA3129" w:rsidRDefault="00B36FD0" w:rsidP="00BA3129">
            <w:pPr>
              <w:rPr>
                <w:rFonts w:ascii="Times New Roman" w:eastAsia="Times New Roman" w:hAnsi="Times New Roman" w:cs="Times New Roman"/>
                <w:b/>
                <w:color w:val="000000"/>
                <w:sz w:val="28"/>
                <w:szCs w:val="28"/>
                <w:lang w:eastAsia="ru-RU"/>
              </w:rPr>
            </w:pPr>
            <w:proofErr w:type="spellStart"/>
            <w:r w:rsidRPr="00BA3129">
              <w:rPr>
                <w:rFonts w:ascii="Times New Roman" w:eastAsia="Times New Roman" w:hAnsi="Times New Roman" w:cs="Times New Roman"/>
                <w:b/>
                <w:color w:val="000000"/>
                <w:sz w:val="28"/>
                <w:szCs w:val="28"/>
                <w:lang w:eastAsia="ru-RU"/>
              </w:rPr>
              <w:t>Зиннатуллин</w:t>
            </w:r>
            <w:proofErr w:type="spellEnd"/>
          </w:p>
          <w:p w:rsidR="00B36FD0" w:rsidRPr="00BA3129" w:rsidRDefault="00B36FD0" w:rsidP="00BA3129">
            <w:pPr>
              <w:rPr>
                <w:rFonts w:ascii="Times New Roman" w:hAnsi="Times New Roman" w:cs="Times New Roman"/>
                <w:sz w:val="28"/>
                <w:szCs w:val="28"/>
              </w:rPr>
            </w:pPr>
            <w:proofErr w:type="spellStart"/>
            <w:r w:rsidRPr="00BA3129">
              <w:rPr>
                <w:rFonts w:ascii="Times New Roman" w:eastAsia="Times New Roman" w:hAnsi="Times New Roman" w:cs="Times New Roman"/>
                <w:color w:val="000000"/>
                <w:sz w:val="28"/>
                <w:szCs w:val="28"/>
                <w:lang w:eastAsia="ru-RU"/>
              </w:rPr>
              <w:t>Рамиль</w:t>
            </w:r>
            <w:proofErr w:type="spellEnd"/>
            <w:r w:rsidRPr="00BA3129">
              <w:rPr>
                <w:rFonts w:ascii="Times New Roman" w:eastAsia="Times New Roman" w:hAnsi="Times New Roman" w:cs="Times New Roman"/>
                <w:color w:val="000000"/>
                <w:sz w:val="28"/>
                <w:szCs w:val="28"/>
                <w:lang w:eastAsia="ru-RU"/>
              </w:rPr>
              <w:t xml:space="preserve"> </w:t>
            </w:r>
            <w:proofErr w:type="spellStart"/>
            <w:r w:rsidRPr="00BA3129">
              <w:rPr>
                <w:rFonts w:ascii="Times New Roman" w:eastAsia="Times New Roman" w:hAnsi="Times New Roman" w:cs="Times New Roman"/>
                <w:color w:val="000000"/>
                <w:sz w:val="28"/>
                <w:szCs w:val="28"/>
                <w:lang w:eastAsia="ru-RU"/>
              </w:rPr>
              <w:t>Салимович</w:t>
            </w:r>
            <w:proofErr w:type="spellEnd"/>
          </w:p>
        </w:tc>
        <w:tc>
          <w:tcPr>
            <w:tcW w:w="6944" w:type="dxa"/>
          </w:tcPr>
          <w:p w:rsidR="00B36FD0" w:rsidRPr="00BA3129" w:rsidRDefault="00B36FD0" w:rsidP="00BA3129">
            <w:pPr>
              <w:rPr>
                <w:rFonts w:ascii="Times New Roman" w:hAnsi="Times New Roman" w:cs="Times New Roman"/>
                <w:sz w:val="28"/>
                <w:szCs w:val="28"/>
              </w:rPr>
            </w:pPr>
            <w:r w:rsidRPr="00BA3129">
              <w:rPr>
                <w:rFonts w:ascii="Times New Roman" w:eastAsia="Times New Roman" w:hAnsi="Times New Roman" w:cs="Times New Roman"/>
                <w:color w:val="000000"/>
                <w:sz w:val="28"/>
                <w:szCs w:val="28"/>
                <w:lang w:eastAsia="ru-RU"/>
              </w:rPr>
              <w:t xml:space="preserve">председатель </w:t>
            </w:r>
            <w:proofErr w:type="spellStart"/>
            <w:r w:rsidRPr="00BA3129">
              <w:rPr>
                <w:rFonts w:ascii="Times New Roman" w:eastAsia="Times New Roman" w:hAnsi="Times New Roman" w:cs="Times New Roman"/>
                <w:color w:val="000000"/>
                <w:sz w:val="28"/>
                <w:szCs w:val="28"/>
                <w:lang w:eastAsia="ru-RU"/>
              </w:rPr>
              <w:t>Кайбицкой</w:t>
            </w:r>
            <w:proofErr w:type="spellEnd"/>
            <w:r w:rsidRPr="00BA3129">
              <w:rPr>
                <w:rFonts w:ascii="Times New Roman" w:eastAsia="Times New Roman" w:hAnsi="Times New Roman" w:cs="Times New Roman"/>
                <w:color w:val="000000"/>
                <w:sz w:val="28"/>
                <w:szCs w:val="28"/>
                <w:lang w:eastAsia="ru-RU"/>
              </w:rPr>
              <w:t xml:space="preserve"> территориальной профсоюзной организации работников образования</w:t>
            </w:r>
          </w:p>
        </w:tc>
      </w:tr>
      <w:tr w:rsidR="00A31C95" w:rsidRPr="00BA3129" w:rsidTr="00B36FD0">
        <w:tc>
          <w:tcPr>
            <w:tcW w:w="433" w:type="dxa"/>
          </w:tcPr>
          <w:p w:rsidR="00A31C95" w:rsidRPr="00BA3129" w:rsidRDefault="00A31C95" w:rsidP="00BA3129">
            <w:pPr>
              <w:rPr>
                <w:rFonts w:ascii="Times New Roman" w:hAnsi="Times New Roman" w:cs="Times New Roman"/>
                <w:color w:val="000000"/>
                <w:sz w:val="28"/>
                <w:szCs w:val="28"/>
              </w:rPr>
            </w:pPr>
          </w:p>
        </w:tc>
        <w:tc>
          <w:tcPr>
            <w:tcW w:w="2828" w:type="dxa"/>
          </w:tcPr>
          <w:p w:rsidR="00A31C95" w:rsidRPr="00BA3129" w:rsidRDefault="00A31C95" w:rsidP="00BA3129">
            <w:pPr>
              <w:rPr>
                <w:rFonts w:ascii="Times New Roman" w:hAnsi="Times New Roman" w:cs="Times New Roman"/>
                <w:b/>
                <w:color w:val="000000"/>
                <w:sz w:val="28"/>
                <w:szCs w:val="28"/>
              </w:rPr>
            </w:pPr>
          </w:p>
        </w:tc>
        <w:tc>
          <w:tcPr>
            <w:tcW w:w="6944" w:type="dxa"/>
          </w:tcPr>
          <w:p w:rsidR="00A31C95" w:rsidRPr="00BA3129" w:rsidRDefault="00A31C95" w:rsidP="00BA3129">
            <w:pPr>
              <w:rPr>
                <w:rFonts w:ascii="Times New Roman" w:hAnsi="Times New Roman" w:cs="Times New Roman"/>
                <w:color w:val="000000"/>
                <w:sz w:val="28"/>
                <w:szCs w:val="28"/>
              </w:rPr>
            </w:pPr>
          </w:p>
        </w:tc>
      </w:tr>
      <w:tr w:rsidR="00B36FD0" w:rsidRPr="00BA3129" w:rsidTr="00B36FD0">
        <w:tc>
          <w:tcPr>
            <w:tcW w:w="433" w:type="dxa"/>
          </w:tcPr>
          <w:p w:rsidR="00B36FD0" w:rsidRPr="00BA3129" w:rsidRDefault="00B36FD0" w:rsidP="00BA3129">
            <w:pPr>
              <w:rPr>
                <w:rFonts w:ascii="Times New Roman" w:hAnsi="Times New Roman" w:cs="Times New Roman"/>
                <w:color w:val="000000"/>
                <w:sz w:val="28"/>
                <w:szCs w:val="28"/>
              </w:rPr>
            </w:pPr>
            <w:r w:rsidRPr="00BA3129">
              <w:rPr>
                <w:rFonts w:ascii="Times New Roman" w:hAnsi="Times New Roman" w:cs="Times New Roman"/>
                <w:color w:val="000000"/>
                <w:sz w:val="28"/>
                <w:szCs w:val="28"/>
              </w:rPr>
              <w:t>5.</w:t>
            </w:r>
          </w:p>
        </w:tc>
        <w:tc>
          <w:tcPr>
            <w:tcW w:w="2828" w:type="dxa"/>
          </w:tcPr>
          <w:p w:rsidR="00B36FD0" w:rsidRPr="00BA3129" w:rsidRDefault="00B36FD0" w:rsidP="00BA3129">
            <w:pPr>
              <w:rPr>
                <w:rFonts w:ascii="Times New Roman" w:eastAsia="Times New Roman" w:hAnsi="Times New Roman" w:cs="Times New Roman"/>
                <w:b/>
                <w:color w:val="000000"/>
                <w:sz w:val="28"/>
                <w:szCs w:val="28"/>
                <w:lang w:eastAsia="ru-RU"/>
              </w:rPr>
            </w:pPr>
            <w:proofErr w:type="spellStart"/>
            <w:r w:rsidRPr="00BA3129">
              <w:rPr>
                <w:rFonts w:ascii="Times New Roman" w:eastAsia="Times New Roman" w:hAnsi="Times New Roman" w:cs="Times New Roman"/>
                <w:b/>
                <w:color w:val="000000"/>
                <w:sz w:val="28"/>
                <w:szCs w:val="28"/>
                <w:lang w:eastAsia="ru-RU"/>
              </w:rPr>
              <w:t>Зиятдинова</w:t>
            </w:r>
            <w:proofErr w:type="spellEnd"/>
          </w:p>
          <w:p w:rsidR="00B36FD0" w:rsidRPr="00BA3129" w:rsidRDefault="00B36FD0" w:rsidP="00BA3129">
            <w:pPr>
              <w:rPr>
                <w:rFonts w:ascii="Times New Roman" w:hAnsi="Times New Roman" w:cs="Times New Roman"/>
                <w:sz w:val="28"/>
                <w:szCs w:val="28"/>
              </w:rPr>
            </w:pPr>
            <w:proofErr w:type="spellStart"/>
            <w:r w:rsidRPr="00BA3129">
              <w:rPr>
                <w:rFonts w:ascii="Times New Roman" w:eastAsia="Times New Roman" w:hAnsi="Times New Roman" w:cs="Times New Roman"/>
                <w:color w:val="000000"/>
                <w:sz w:val="28"/>
                <w:szCs w:val="28"/>
                <w:lang w:eastAsia="ru-RU"/>
              </w:rPr>
              <w:t>Айсылу</w:t>
            </w:r>
            <w:proofErr w:type="spellEnd"/>
            <w:r w:rsidRPr="00BA3129">
              <w:rPr>
                <w:rFonts w:ascii="Times New Roman" w:eastAsia="Times New Roman" w:hAnsi="Times New Roman" w:cs="Times New Roman"/>
                <w:color w:val="000000"/>
                <w:sz w:val="28"/>
                <w:szCs w:val="28"/>
                <w:lang w:eastAsia="ru-RU"/>
              </w:rPr>
              <w:t xml:space="preserve"> </w:t>
            </w:r>
            <w:proofErr w:type="spellStart"/>
            <w:r w:rsidRPr="00BA3129">
              <w:rPr>
                <w:rFonts w:ascii="Times New Roman" w:eastAsia="Times New Roman" w:hAnsi="Times New Roman" w:cs="Times New Roman"/>
                <w:color w:val="000000"/>
                <w:sz w:val="28"/>
                <w:szCs w:val="28"/>
                <w:lang w:eastAsia="ru-RU"/>
              </w:rPr>
              <w:t>Мансуровна</w:t>
            </w:r>
            <w:proofErr w:type="spellEnd"/>
          </w:p>
        </w:tc>
        <w:tc>
          <w:tcPr>
            <w:tcW w:w="6944" w:type="dxa"/>
          </w:tcPr>
          <w:p w:rsidR="00B36FD0" w:rsidRPr="00BA3129" w:rsidRDefault="00B36FD0" w:rsidP="00BA3129">
            <w:pPr>
              <w:rPr>
                <w:rFonts w:ascii="Times New Roman" w:hAnsi="Times New Roman" w:cs="Times New Roman"/>
                <w:sz w:val="28"/>
                <w:szCs w:val="28"/>
              </w:rPr>
            </w:pPr>
            <w:r w:rsidRPr="00BA3129">
              <w:rPr>
                <w:rFonts w:ascii="Times New Roman" w:eastAsia="Times New Roman" w:hAnsi="Times New Roman" w:cs="Times New Roman"/>
                <w:color w:val="000000"/>
                <w:sz w:val="28"/>
                <w:szCs w:val="28"/>
                <w:lang w:eastAsia="ru-RU"/>
              </w:rPr>
              <w:t xml:space="preserve">начальник отдела материального обеспечения образовательного процесса и охраны труда </w:t>
            </w:r>
            <w:proofErr w:type="spellStart"/>
            <w:r w:rsidRPr="00BA3129">
              <w:rPr>
                <w:rFonts w:ascii="Times New Roman" w:eastAsia="Times New Roman" w:hAnsi="Times New Roman" w:cs="Times New Roman"/>
                <w:color w:val="000000"/>
                <w:sz w:val="28"/>
                <w:szCs w:val="28"/>
                <w:lang w:eastAsia="ru-RU"/>
              </w:rPr>
              <w:t>МОиН</w:t>
            </w:r>
            <w:proofErr w:type="spellEnd"/>
            <w:r w:rsidRPr="00BA3129">
              <w:rPr>
                <w:rFonts w:ascii="Times New Roman" w:eastAsia="Times New Roman" w:hAnsi="Times New Roman" w:cs="Times New Roman"/>
                <w:color w:val="000000"/>
                <w:sz w:val="28"/>
                <w:szCs w:val="28"/>
                <w:lang w:eastAsia="ru-RU"/>
              </w:rPr>
              <w:t xml:space="preserve"> РТ</w:t>
            </w:r>
          </w:p>
        </w:tc>
      </w:tr>
      <w:tr w:rsidR="00A31C95" w:rsidRPr="00BA3129" w:rsidTr="00B36FD0">
        <w:tc>
          <w:tcPr>
            <w:tcW w:w="433" w:type="dxa"/>
          </w:tcPr>
          <w:p w:rsidR="00A31C95" w:rsidRPr="00BA3129" w:rsidRDefault="00A31C95" w:rsidP="00BA3129">
            <w:pPr>
              <w:rPr>
                <w:rFonts w:ascii="Times New Roman" w:hAnsi="Times New Roman" w:cs="Times New Roman"/>
                <w:color w:val="000000"/>
                <w:sz w:val="28"/>
                <w:szCs w:val="28"/>
              </w:rPr>
            </w:pPr>
          </w:p>
        </w:tc>
        <w:tc>
          <w:tcPr>
            <w:tcW w:w="2828" w:type="dxa"/>
          </w:tcPr>
          <w:p w:rsidR="00A31C95" w:rsidRPr="00BA3129" w:rsidRDefault="00A31C95" w:rsidP="00BA3129">
            <w:pPr>
              <w:rPr>
                <w:rFonts w:ascii="Times New Roman" w:hAnsi="Times New Roman" w:cs="Times New Roman"/>
                <w:b/>
                <w:color w:val="000000"/>
                <w:sz w:val="28"/>
                <w:szCs w:val="28"/>
              </w:rPr>
            </w:pPr>
          </w:p>
        </w:tc>
        <w:tc>
          <w:tcPr>
            <w:tcW w:w="6944" w:type="dxa"/>
          </w:tcPr>
          <w:p w:rsidR="00A31C95" w:rsidRPr="00BA3129" w:rsidRDefault="00A31C95" w:rsidP="00BA3129">
            <w:pPr>
              <w:rPr>
                <w:rFonts w:ascii="Times New Roman" w:hAnsi="Times New Roman" w:cs="Times New Roman"/>
                <w:color w:val="000000"/>
                <w:sz w:val="28"/>
                <w:szCs w:val="28"/>
              </w:rPr>
            </w:pPr>
          </w:p>
        </w:tc>
      </w:tr>
      <w:tr w:rsidR="00B36FD0" w:rsidRPr="00BA3129" w:rsidTr="00B36FD0">
        <w:tc>
          <w:tcPr>
            <w:tcW w:w="433" w:type="dxa"/>
          </w:tcPr>
          <w:p w:rsidR="00B36FD0" w:rsidRPr="00BA3129" w:rsidRDefault="00B36FD0" w:rsidP="00BA3129">
            <w:pPr>
              <w:rPr>
                <w:rFonts w:ascii="Times New Roman" w:hAnsi="Times New Roman" w:cs="Times New Roman"/>
                <w:color w:val="000000"/>
                <w:sz w:val="28"/>
                <w:szCs w:val="28"/>
              </w:rPr>
            </w:pPr>
            <w:r w:rsidRPr="00BA3129">
              <w:rPr>
                <w:rFonts w:ascii="Times New Roman" w:hAnsi="Times New Roman" w:cs="Times New Roman"/>
                <w:color w:val="000000"/>
                <w:sz w:val="28"/>
                <w:szCs w:val="28"/>
              </w:rPr>
              <w:t>6.</w:t>
            </w:r>
          </w:p>
        </w:tc>
        <w:tc>
          <w:tcPr>
            <w:tcW w:w="2828" w:type="dxa"/>
          </w:tcPr>
          <w:p w:rsidR="00B36FD0" w:rsidRPr="00BA3129" w:rsidRDefault="00B36FD0" w:rsidP="00BA3129">
            <w:pPr>
              <w:rPr>
                <w:rFonts w:ascii="Times New Roman" w:eastAsia="Times New Roman" w:hAnsi="Times New Roman" w:cs="Times New Roman"/>
                <w:b/>
                <w:color w:val="000000"/>
                <w:sz w:val="28"/>
                <w:szCs w:val="28"/>
                <w:lang w:eastAsia="ru-RU"/>
              </w:rPr>
            </w:pPr>
            <w:proofErr w:type="spellStart"/>
            <w:r w:rsidRPr="00BA3129">
              <w:rPr>
                <w:rFonts w:ascii="Times New Roman" w:eastAsia="Times New Roman" w:hAnsi="Times New Roman" w:cs="Times New Roman"/>
                <w:b/>
                <w:color w:val="000000"/>
                <w:sz w:val="28"/>
                <w:szCs w:val="28"/>
                <w:lang w:eastAsia="ru-RU"/>
              </w:rPr>
              <w:t>Халиуллин</w:t>
            </w:r>
            <w:proofErr w:type="spellEnd"/>
          </w:p>
          <w:p w:rsidR="00B36FD0" w:rsidRPr="00BA3129" w:rsidRDefault="00B36FD0" w:rsidP="00BA3129">
            <w:pPr>
              <w:rPr>
                <w:rFonts w:ascii="Times New Roman" w:hAnsi="Times New Roman" w:cs="Times New Roman"/>
                <w:sz w:val="28"/>
                <w:szCs w:val="28"/>
              </w:rPr>
            </w:pPr>
            <w:proofErr w:type="spellStart"/>
            <w:r w:rsidRPr="00BA3129">
              <w:rPr>
                <w:rFonts w:ascii="Times New Roman" w:eastAsia="Times New Roman" w:hAnsi="Times New Roman" w:cs="Times New Roman"/>
                <w:color w:val="000000"/>
                <w:sz w:val="28"/>
                <w:szCs w:val="28"/>
                <w:lang w:eastAsia="ru-RU"/>
              </w:rPr>
              <w:t>Флорит</w:t>
            </w:r>
            <w:proofErr w:type="spellEnd"/>
            <w:r w:rsidRPr="00BA3129">
              <w:rPr>
                <w:rFonts w:ascii="Times New Roman" w:eastAsia="Times New Roman" w:hAnsi="Times New Roman" w:cs="Times New Roman"/>
                <w:color w:val="000000"/>
                <w:sz w:val="28"/>
                <w:szCs w:val="28"/>
                <w:lang w:eastAsia="ru-RU"/>
              </w:rPr>
              <w:t xml:space="preserve"> </w:t>
            </w:r>
            <w:proofErr w:type="spellStart"/>
            <w:r w:rsidRPr="00BA3129">
              <w:rPr>
                <w:rFonts w:ascii="Times New Roman" w:eastAsia="Times New Roman" w:hAnsi="Times New Roman" w:cs="Times New Roman"/>
                <w:color w:val="000000"/>
                <w:sz w:val="28"/>
                <w:szCs w:val="28"/>
                <w:lang w:eastAsia="ru-RU"/>
              </w:rPr>
              <w:t>Аскатович</w:t>
            </w:r>
            <w:proofErr w:type="spellEnd"/>
          </w:p>
        </w:tc>
        <w:tc>
          <w:tcPr>
            <w:tcW w:w="6944" w:type="dxa"/>
          </w:tcPr>
          <w:p w:rsidR="00B36FD0" w:rsidRPr="00BA3129" w:rsidRDefault="00B36FD0" w:rsidP="00BA3129">
            <w:pPr>
              <w:rPr>
                <w:rFonts w:ascii="Times New Roman" w:hAnsi="Times New Roman" w:cs="Times New Roman"/>
                <w:sz w:val="28"/>
                <w:szCs w:val="28"/>
              </w:rPr>
            </w:pPr>
            <w:r w:rsidRPr="00BA3129">
              <w:rPr>
                <w:rFonts w:ascii="Times New Roman" w:eastAsia="Times New Roman" w:hAnsi="Times New Roman" w:cs="Times New Roman"/>
                <w:color w:val="000000"/>
                <w:sz w:val="28"/>
                <w:szCs w:val="28"/>
                <w:lang w:eastAsia="ru-RU"/>
              </w:rPr>
              <w:t>председатель Набережно-</w:t>
            </w:r>
            <w:proofErr w:type="spellStart"/>
            <w:r w:rsidRPr="00BA3129">
              <w:rPr>
                <w:rFonts w:ascii="Times New Roman" w:eastAsia="Times New Roman" w:hAnsi="Times New Roman" w:cs="Times New Roman"/>
                <w:color w:val="000000"/>
                <w:sz w:val="28"/>
                <w:szCs w:val="28"/>
                <w:lang w:eastAsia="ru-RU"/>
              </w:rPr>
              <w:t>Челнинской</w:t>
            </w:r>
            <w:proofErr w:type="spellEnd"/>
            <w:r w:rsidRPr="00BA3129">
              <w:rPr>
                <w:rFonts w:ascii="Times New Roman" w:eastAsia="Times New Roman" w:hAnsi="Times New Roman" w:cs="Times New Roman"/>
                <w:color w:val="000000"/>
                <w:sz w:val="28"/>
                <w:szCs w:val="28"/>
                <w:lang w:eastAsia="ru-RU"/>
              </w:rPr>
              <w:t xml:space="preserve"> городской профсоюзной организации работников образования</w:t>
            </w:r>
          </w:p>
        </w:tc>
      </w:tr>
      <w:tr w:rsidR="00A31C95" w:rsidRPr="00BA3129" w:rsidTr="00B36FD0">
        <w:tc>
          <w:tcPr>
            <w:tcW w:w="433" w:type="dxa"/>
          </w:tcPr>
          <w:p w:rsidR="00A31C95" w:rsidRPr="00BA3129" w:rsidRDefault="00A31C95" w:rsidP="00BA3129">
            <w:pPr>
              <w:rPr>
                <w:rFonts w:ascii="Times New Roman" w:hAnsi="Times New Roman" w:cs="Times New Roman"/>
                <w:sz w:val="28"/>
                <w:szCs w:val="28"/>
              </w:rPr>
            </w:pPr>
          </w:p>
        </w:tc>
        <w:tc>
          <w:tcPr>
            <w:tcW w:w="2828" w:type="dxa"/>
          </w:tcPr>
          <w:p w:rsidR="00A31C95" w:rsidRPr="00BA3129" w:rsidRDefault="00A31C95" w:rsidP="00BA3129">
            <w:pPr>
              <w:rPr>
                <w:rFonts w:ascii="Times New Roman" w:hAnsi="Times New Roman" w:cs="Times New Roman"/>
                <w:b/>
                <w:sz w:val="28"/>
                <w:szCs w:val="28"/>
              </w:rPr>
            </w:pPr>
          </w:p>
        </w:tc>
        <w:tc>
          <w:tcPr>
            <w:tcW w:w="6944" w:type="dxa"/>
          </w:tcPr>
          <w:p w:rsidR="00A31C95" w:rsidRPr="00BA3129" w:rsidRDefault="00A31C95" w:rsidP="00BA3129">
            <w:pPr>
              <w:rPr>
                <w:rFonts w:ascii="Times New Roman" w:hAnsi="Times New Roman" w:cs="Times New Roman"/>
                <w:sz w:val="28"/>
                <w:szCs w:val="28"/>
              </w:rPr>
            </w:pPr>
          </w:p>
        </w:tc>
      </w:tr>
      <w:tr w:rsidR="00B36FD0" w:rsidRPr="00BA3129" w:rsidTr="00B36FD0">
        <w:tc>
          <w:tcPr>
            <w:tcW w:w="433" w:type="dxa"/>
          </w:tcPr>
          <w:p w:rsidR="00B36FD0" w:rsidRPr="00BA3129" w:rsidRDefault="00B36FD0" w:rsidP="00BA3129">
            <w:pPr>
              <w:rPr>
                <w:rFonts w:ascii="Times New Roman" w:hAnsi="Times New Roman" w:cs="Times New Roman"/>
                <w:sz w:val="28"/>
                <w:szCs w:val="28"/>
              </w:rPr>
            </w:pPr>
            <w:r w:rsidRPr="00BA3129">
              <w:rPr>
                <w:rFonts w:ascii="Times New Roman" w:hAnsi="Times New Roman" w:cs="Times New Roman"/>
                <w:sz w:val="28"/>
                <w:szCs w:val="28"/>
              </w:rPr>
              <w:t>7.</w:t>
            </w:r>
          </w:p>
        </w:tc>
        <w:tc>
          <w:tcPr>
            <w:tcW w:w="2828" w:type="dxa"/>
          </w:tcPr>
          <w:p w:rsidR="00B36FD0" w:rsidRPr="00BA3129" w:rsidRDefault="00B36FD0" w:rsidP="00BA3129">
            <w:pPr>
              <w:rPr>
                <w:rFonts w:ascii="Times New Roman" w:hAnsi="Times New Roman" w:cs="Times New Roman"/>
                <w:b/>
                <w:sz w:val="28"/>
                <w:szCs w:val="28"/>
              </w:rPr>
            </w:pPr>
            <w:proofErr w:type="spellStart"/>
            <w:r w:rsidRPr="00BA3129">
              <w:rPr>
                <w:rFonts w:ascii="Times New Roman" w:hAnsi="Times New Roman" w:cs="Times New Roman"/>
                <w:b/>
                <w:sz w:val="28"/>
                <w:szCs w:val="28"/>
              </w:rPr>
              <w:t>Яруллин</w:t>
            </w:r>
            <w:proofErr w:type="spellEnd"/>
          </w:p>
          <w:p w:rsidR="00B36FD0" w:rsidRPr="00BA3129" w:rsidRDefault="00B36FD0" w:rsidP="00BA3129">
            <w:pPr>
              <w:rPr>
                <w:rFonts w:ascii="Times New Roman" w:hAnsi="Times New Roman" w:cs="Times New Roman"/>
                <w:sz w:val="28"/>
                <w:szCs w:val="28"/>
              </w:rPr>
            </w:pPr>
            <w:r w:rsidRPr="00BA3129">
              <w:rPr>
                <w:rFonts w:ascii="Times New Roman" w:hAnsi="Times New Roman" w:cs="Times New Roman"/>
                <w:sz w:val="28"/>
                <w:szCs w:val="28"/>
              </w:rPr>
              <w:t xml:space="preserve">Ильдар </w:t>
            </w:r>
            <w:proofErr w:type="spellStart"/>
            <w:r w:rsidRPr="00BA3129">
              <w:rPr>
                <w:rFonts w:ascii="Times New Roman" w:hAnsi="Times New Roman" w:cs="Times New Roman"/>
                <w:sz w:val="28"/>
                <w:szCs w:val="28"/>
              </w:rPr>
              <w:t>Махмутович</w:t>
            </w:r>
            <w:proofErr w:type="spellEnd"/>
          </w:p>
        </w:tc>
        <w:tc>
          <w:tcPr>
            <w:tcW w:w="6944" w:type="dxa"/>
          </w:tcPr>
          <w:p w:rsidR="00B36FD0" w:rsidRPr="00BA3129" w:rsidRDefault="00B36FD0" w:rsidP="00BA3129">
            <w:pPr>
              <w:rPr>
                <w:rFonts w:ascii="Times New Roman" w:hAnsi="Times New Roman" w:cs="Times New Roman"/>
                <w:sz w:val="28"/>
                <w:szCs w:val="28"/>
              </w:rPr>
            </w:pPr>
            <w:r w:rsidRPr="00BA3129">
              <w:rPr>
                <w:rFonts w:ascii="Times New Roman" w:hAnsi="Times New Roman" w:cs="Times New Roman"/>
                <w:sz w:val="28"/>
                <w:szCs w:val="28"/>
              </w:rPr>
              <w:t>заместитель председателя Татарского республиканского комитета Профсоюза работников образования</w:t>
            </w:r>
          </w:p>
        </w:tc>
      </w:tr>
    </w:tbl>
    <w:p w:rsidR="0094746C" w:rsidRPr="00BA3129" w:rsidRDefault="0094746C" w:rsidP="00BA3129">
      <w:pPr>
        <w:rPr>
          <w:sz w:val="28"/>
          <w:szCs w:val="28"/>
        </w:rPr>
      </w:pPr>
    </w:p>
    <w:sectPr w:rsidR="0094746C" w:rsidRPr="00BA3129" w:rsidSect="00BA3129">
      <w:headerReference w:type="even" r:id="rId8"/>
      <w:footerReference w:type="even" r:id="rId9"/>
      <w:footerReference w:type="default" r:id="rId10"/>
      <w:headerReference w:type="first" r:id="rId11"/>
      <w:pgSz w:w="11906" w:h="16838"/>
      <w:pgMar w:top="73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7E" w:rsidRDefault="005B717E">
      <w:r>
        <w:separator/>
      </w:r>
    </w:p>
  </w:endnote>
  <w:endnote w:type="continuationSeparator" w:id="0">
    <w:p w:rsidR="005B717E" w:rsidRDefault="005B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21" w:rsidRDefault="00AA08F0" w:rsidP="00366255">
    <w:pPr>
      <w:pStyle w:val="a4"/>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end"/>
    </w:r>
  </w:p>
  <w:p w:rsidR="003F3021" w:rsidRDefault="00AA08F0" w:rsidP="00366255">
    <w:pPr>
      <w:pStyle w:val="a4"/>
      <w:framePr w:wrap="around" w:vAnchor="text" w:hAnchor="margin" w:xAlign="center" w:y="1"/>
      <w:ind w:right="360"/>
      <w:rPr>
        <w:rStyle w:val="a5"/>
      </w:rPr>
    </w:pPr>
    <w:r>
      <w:rPr>
        <w:rStyle w:val="a5"/>
      </w:rPr>
      <w:fldChar w:fldCharType="begin"/>
    </w:r>
    <w:r w:rsidR="003F3021">
      <w:rPr>
        <w:rStyle w:val="a5"/>
      </w:rPr>
      <w:instrText xml:space="preserve">PAGE  </w:instrText>
    </w:r>
    <w:r>
      <w:rPr>
        <w:rStyle w:val="a5"/>
      </w:rPr>
      <w:fldChar w:fldCharType="end"/>
    </w:r>
  </w:p>
  <w:p w:rsidR="003F3021" w:rsidRDefault="003F3021" w:rsidP="0001595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21" w:rsidRDefault="00AA08F0" w:rsidP="002666FB">
    <w:pPr>
      <w:pStyle w:val="a4"/>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separate"/>
    </w:r>
    <w:r w:rsidR="002F647B">
      <w:rPr>
        <w:rStyle w:val="a5"/>
        <w:noProof/>
      </w:rPr>
      <w:t>2</w:t>
    </w:r>
    <w:r>
      <w:rPr>
        <w:rStyle w:val="a5"/>
      </w:rPr>
      <w:fldChar w:fldCharType="end"/>
    </w:r>
  </w:p>
  <w:p w:rsidR="003F3021" w:rsidRDefault="003F3021" w:rsidP="0001595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7E" w:rsidRDefault="005B717E">
      <w:r>
        <w:separator/>
      </w:r>
    </w:p>
  </w:footnote>
  <w:footnote w:type="continuationSeparator" w:id="0">
    <w:p w:rsidR="005B717E" w:rsidRDefault="005B7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21" w:rsidRDefault="00AA08F0" w:rsidP="00015952">
    <w:pPr>
      <w:pStyle w:val="a6"/>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end"/>
    </w:r>
  </w:p>
  <w:p w:rsidR="003F3021" w:rsidRDefault="003F30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54" w:rsidRDefault="00370654" w:rsidP="0037065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33"/>
    <w:rsid w:val="00014FA9"/>
    <w:rsid w:val="00015952"/>
    <w:rsid w:val="0002446B"/>
    <w:rsid w:val="00025D0F"/>
    <w:rsid w:val="0003512A"/>
    <w:rsid w:val="000435B4"/>
    <w:rsid w:val="00044317"/>
    <w:rsid w:val="00045B4B"/>
    <w:rsid w:val="000529EB"/>
    <w:rsid w:val="000677B3"/>
    <w:rsid w:val="000710C2"/>
    <w:rsid w:val="0007269C"/>
    <w:rsid w:val="00082A06"/>
    <w:rsid w:val="00085155"/>
    <w:rsid w:val="000912D0"/>
    <w:rsid w:val="00091AC3"/>
    <w:rsid w:val="00097343"/>
    <w:rsid w:val="00097E1C"/>
    <w:rsid w:val="000A6624"/>
    <w:rsid w:val="000A6F94"/>
    <w:rsid w:val="000B01E3"/>
    <w:rsid w:val="000B5958"/>
    <w:rsid w:val="000C72FA"/>
    <w:rsid w:val="000D07BC"/>
    <w:rsid w:val="000D230B"/>
    <w:rsid w:val="000E2F97"/>
    <w:rsid w:val="000E459B"/>
    <w:rsid w:val="000E6380"/>
    <w:rsid w:val="000F3FB0"/>
    <w:rsid w:val="000F653B"/>
    <w:rsid w:val="000F6B06"/>
    <w:rsid w:val="0010029B"/>
    <w:rsid w:val="001016E4"/>
    <w:rsid w:val="00104F24"/>
    <w:rsid w:val="00110C81"/>
    <w:rsid w:val="00125B0B"/>
    <w:rsid w:val="00130833"/>
    <w:rsid w:val="0013662C"/>
    <w:rsid w:val="00140ADF"/>
    <w:rsid w:val="00145B5D"/>
    <w:rsid w:val="001628A1"/>
    <w:rsid w:val="00165D86"/>
    <w:rsid w:val="001712A4"/>
    <w:rsid w:val="0017760E"/>
    <w:rsid w:val="001863BE"/>
    <w:rsid w:val="00187FE3"/>
    <w:rsid w:val="00195A70"/>
    <w:rsid w:val="001A316D"/>
    <w:rsid w:val="001B2DB9"/>
    <w:rsid w:val="001B7BF3"/>
    <w:rsid w:val="001E0583"/>
    <w:rsid w:val="001F0953"/>
    <w:rsid w:val="001F1177"/>
    <w:rsid w:val="001F59DD"/>
    <w:rsid w:val="002009C5"/>
    <w:rsid w:val="00201090"/>
    <w:rsid w:val="00202068"/>
    <w:rsid w:val="00202CE3"/>
    <w:rsid w:val="00205DB2"/>
    <w:rsid w:val="002119ED"/>
    <w:rsid w:val="00221481"/>
    <w:rsid w:val="00222D41"/>
    <w:rsid w:val="00224276"/>
    <w:rsid w:val="00225465"/>
    <w:rsid w:val="00227F78"/>
    <w:rsid w:val="002322A4"/>
    <w:rsid w:val="00247585"/>
    <w:rsid w:val="0025649B"/>
    <w:rsid w:val="002607D1"/>
    <w:rsid w:val="00264E3C"/>
    <w:rsid w:val="002666FB"/>
    <w:rsid w:val="002738BD"/>
    <w:rsid w:val="00275A55"/>
    <w:rsid w:val="002829DB"/>
    <w:rsid w:val="00286F70"/>
    <w:rsid w:val="00287F23"/>
    <w:rsid w:val="00293EDB"/>
    <w:rsid w:val="002948A1"/>
    <w:rsid w:val="002A5C75"/>
    <w:rsid w:val="002B2C1E"/>
    <w:rsid w:val="002B2CAB"/>
    <w:rsid w:val="002C29D4"/>
    <w:rsid w:val="002C483C"/>
    <w:rsid w:val="002D78FF"/>
    <w:rsid w:val="002E080F"/>
    <w:rsid w:val="002E6E0C"/>
    <w:rsid w:val="002F647B"/>
    <w:rsid w:val="002F669D"/>
    <w:rsid w:val="0030009F"/>
    <w:rsid w:val="0030406F"/>
    <w:rsid w:val="00305B12"/>
    <w:rsid w:val="0030763D"/>
    <w:rsid w:val="00307697"/>
    <w:rsid w:val="00311A79"/>
    <w:rsid w:val="0031321C"/>
    <w:rsid w:val="0031326A"/>
    <w:rsid w:val="00330B7C"/>
    <w:rsid w:val="00333C02"/>
    <w:rsid w:val="0034124C"/>
    <w:rsid w:val="003454BD"/>
    <w:rsid w:val="00350552"/>
    <w:rsid w:val="00356D49"/>
    <w:rsid w:val="00356F72"/>
    <w:rsid w:val="00357689"/>
    <w:rsid w:val="00363283"/>
    <w:rsid w:val="00366255"/>
    <w:rsid w:val="00370654"/>
    <w:rsid w:val="003708E2"/>
    <w:rsid w:val="00376A70"/>
    <w:rsid w:val="003832BD"/>
    <w:rsid w:val="003842E9"/>
    <w:rsid w:val="00384CD4"/>
    <w:rsid w:val="003948BE"/>
    <w:rsid w:val="00394FA7"/>
    <w:rsid w:val="003A1164"/>
    <w:rsid w:val="003A5FF9"/>
    <w:rsid w:val="003A7893"/>
    <w:rsid w:val="003B7C7B"/>
    <w:rsid w:val="003D1269"/>
    <w:rsid w:val="003D341D"/>
    <w:rsid w:val="003E0530"/>
    <w:rsid w:val="003E4C9D"/>
    <w:rsid w:val="003E6938"/>
    <w:rsid w:val="003E74CD"/>
    <w:rsid w:val="003F3021"/>
    <w:rsid w:val="004049AC"/>
    <w:rsid w:val="00417503"/>
    <w:rsid w:val="00423B27"/>
    <w:rsid w:val="00424698"/>
    <w:rsid w:val="00430CB2"/>
    <w:rsid w:val="0044743F"/>
    <w:rsid w:val="004540E5"/>
    <w:rsid w:val="00456698"/>
    <w:rsid w:val="00456A25"/>
    <w:rsid w:val="00462AAE"/>
    <w:rsid w:val="00467792"/>
    <w:rsid w:val="00473D51"/>
    <w:rsid w:val="00474E98"/>
    <w:rsid w:val="004801C7"/>
    <w:rsid w:val="00480DBA"/>
    <w:rsid w:val="00482008"/>
    <w:rsid w:val="004A2A37"/>
    <w:rsid w:val="004B5787"/>
    <w:rsid w:val="004E2700"/>
    <w:rsid w:val="004E73AC"/>
    <w:rsid w:val="004E7DE4"/>
    <w:rsid w:val="00504A9A"/>
    <w:rsid w:val="005106AA"/>
    <w:rsid w:val="00525CAC"/>
    <w:rsid w:val="00532519"/>
    <w:rsid w:val="00534964"/>
    <w:rsid w:val="00535DF7"/>
    <w:rsid w:val="00551099"/>
    <w:rsid w:val="00551618"/>
    <w:rsid w:val="005555F7"/>
    <w:rsid w:val="00573AA6"/>
    <w:rsid w:val="005827B1"/>
    <w:rsid w:val="0058447C"/>
    <w:rsid w:val="0059287A"/>
    <w:rsid w:val="00596F1C"/>
    <w:rsid w:val="005A4F16"/>
    <w:rsid w:val="005A5C5D"/>
    <w:rsid w:val="005B107B"/>
    <w:rsid w:val="005B2ADC"/>
    <w:rsid w:val="005B6FD9"/>
    <w:rsid w:val="005B717E"/>
    <w:rsid w:val="005B7EFC"/>
    <w:rsid w:val="005C688A"/>
    <w:rsid w:val="005D13BA"/>
    <w:rsid w:val="005E64DD"/>
    <w:rsid w:val="005F2F90"/>
    <w:rsid w:val="005F31B7"/>
    <w:rsid w:val="005F4D38"/>
    <w:rsid w:val="005F7524"/>
    <w:rsid w:val="006078DB"/>
    <w:rsid w:val="00617BF7"/>
    <w:rsid w:val="00620B88"/>
    <w:rsid w:val="00623E12"/>
    <w:rsid w:val="00640DCB"/>
    <w:rsid w:val="00653593"/>
    <w:rsid w:val="00660AEA"/>
    <w:rsid w:val="00661268"/>
    <w:rsid w:val="006629F8"/>
    <w:rsid w:val="00663C0B"/>
    <w:rsid w:val="00664491"/>
    <w:rsid w:val="006658AA"/>
    <w:rsid w:val="0066794F"/>
    <w:rsid w:val="006718E4"/>
    <w:rsid w:val="00671CEB"/>
    <w:rsid w:val="00672681"/>
    <w:rsid w:val="00687653"/>
    <w:rsid w:val="00691FBA"/>
    <w:rsid w:val="0069605C"/>
    <w:rsid w:val="006A1A4A"/>
    <w:rsid w:val="006A336D"/>
    <w:rsid w:val="006A5AEE"/>
    <w:rsid w:val="006B7DEA"/>
    <w:rsid w:val="006C1F9E"/>
    <w:rsid w:val="006C3849"/>
    <w:rsid w:val="006C6BDE"/>
    <w:rsid w:val="006D63E1"/>
    <w:rsid w:val="006E2BA1"/>
    <w:rsid w:val="006E3310"/>
    <w:rsid w:val="006E5B1B"/>
    <w:rsid w:val="006E7208"/>
    <w:rsid w:val="006F4FA9"/>
    <w:rsid w:val="00703CF5"/>
    <w:rsid w:val="00704D3E"/>
    <w:rsid w:val="00713C62"/>
    <w:rsid w:val="007179E4"/>
    <w:rsid w:val="00720D6F"/>
    <w:rsid w:val="00720E54"/>
    <w:rsid w:val="007247A1"/>
    <w:rsid w:val="00740E2B"/>
    <w:rsid w:val="00747DC1"/>
    <w:rsid w:val="00757536"/>
    <w:rsid w:val="007600AF"/>
    <w:rsid w:val="00761AA4"/>
    <w:rsid w:val="0077316D"/>
    <w:rsid w:val="00777709"/>
    <w:rsid w:val="00781CE2"/>
    <w:rsid w:val="00783699"/>
    <w:rsid w:val="00784798"/>
    <w:rsid w:val="007A218D"/>
    <w:rsid w:val="007A60CC"/>
    <w:rsid w:val="007C3BEE"/>
    <w:rsid w:val="007C5ACA"/>
    <w:rsid w:val="007C7AD8"/>
    <w:rsid w:val="007C7E62"/>
    <w:rsid w:val="007D4FC8"/>
    <w:rsid w:val="007D5D23"/>
    <w:rsid w:val="007E3485"/>
    <w:rsid w:val="007E566B"/>
    <w:rsid w:val="007E57AD"/>
    <w:rsid w:val="007F4D67"/>
    <w:rsid w:val="00800E5C"/>
    <w:rsid w:val="008034DF"/>
    <w:rsid w:val="00804583"/>
    <w:rsid w:val="00812E49"/>
    <w:rsid w:val="0081483D"/>
    <w:rsid w:val="00814FD7"/>
    <w:rsid w:val="00815880"/>
    <w:rsid w:val="00820A6B"/>
    <w:rsid w:val="0082219E"/>
    <w:rsid w:val="00822B73"/>
    <w:rsid w:val="008309B5"/>
    <w:rsid w:val="00832D3D"/>
    <w:rsid w:val="00877094"/>
    <w:rsid w:val="008771C0"/>
    <w:rsid w:val="00877EF9"/>
    <w:rsid w:val="00884058"/>
    <w:rsid w:val="00891EAE"/>
    <w:rsid w:val="008940F8"/>
    <w:rsid w:val="00894E7C"/>
    <w:rsid w:val="008A0F1F"/>
    <w:rsid w:val="008B0664"/>
    <w:rsid w:val="008B0751"/>
    <w:rsid w:val="008B1162"/>
    <w:rsid w:val="008B5DA5"/>
    <w:rsid w:val="008B623F"/>
    <w:rsid w:val="008C3211"/>
    <w:rsid w:val="008C679B"/>
    <w:rsid w:val="008D5954"/>
    <w:rsid w:val="008D746F"/>
    <w:rsid w:val="008E14A9"/>
    <w:rsid w:val="008E3AA4"/>
    <w:rsid w:val="008E43B2"/>
    <w:rsid w:val="0090548E"/>
    <w:rsid w:val="009072CF"/>
    <w:rsid w:val="009129B7"/>
    <w:rsid w:val="00913646"/>
    <w:rsid w:val="009141FB"/>
    <w:rsid w:val="00916223"/>
    <w:rsid w:val="0092065B"/>
    <w:rsid w:val="0092129D"/>
    <w:rsid w:val="009266E8"/>
    <w:rsid w:val="00931D81"/>
    <w:rsid w:val="009375F7"/>
    <w:rsid w:val="00944BA7"/>
    <w:rsid w:val="0094518A"/>
    <w:rsid w:val="0094746C"/>
    <w:rsid w:val="00952E85"/>
    <w:rsid w:val="00965825"/>
    <w:rsid w:val="0097318A"/>
    <w:rsid w:val="00974A14"/>
    <w:rsid w:val="009821E5"/>
    <w:rsid w:val="009843FC"/>
    <w:rsid w:val="009858DC"/>
    <w:rsid w:val="009A2BA6"/>
    <w:rsid w:val="009A32CB"/>
    <w:rsid w:val="009B0EC1"/>
    <w:rsid w:val="009B336E"/>
    <w:rsid w:val="009B3601"/>
    <w:rsid w:val="009C5300"/>
    <w:rsid w:val="009D512D"/>
    <w:rsid w:val="009D74FC"/>
    <w:rsid w:val="009F3279"/>
    <w:rsid w:val="009F6C54"/>
    <w:rsid w:val="00A014EC"/>
    <w:rsid w:val="00A03376"/>
    <w:rsid w:val="00A04884"/>
    <w:rsid w:val="00A06792"/>
    <w:rsid w:val="00A179C4"/>
    <w:rsid w:val="00A26424"/>
    <w:rsid w:val="00A31C95"/>
    <w:rsid w:val="00A369C8"/>
    <w:rsid w:val="00A37D79"/>
    <w:rsid w:val="00A450BF"/>
    <w:rsid w:val="00A5328E"/>
    <w:rsid w:val="00A53883"/>
    <w:rsid w:val="00A73CD9"/>
    <w:rsid w:val="00A74FEF"/>
    <w:rsid w:val="00A754AA"/>
    <w:rsid w:val="00A84543"/>
    <w:rsid w:val="00A87C9E"/>
    <w:rsid w:val="00A87E27"/>
    <w:rsid w:val="00A908BF"/>
    <w:rsid w:val="00AA0040"/>
    <w:rsid w:val="00AA08F0"/>
    <w:rsid w:val="00AA140A"/>
    <w:rsid w:val="00AA416F"/>
    <w:rsid w:val="00AB4583"/>
    <w:rsid w:val="00AB6669"/>
    <w:rsid w:val="00AB6725"/>
    <w:rsid w:val="00AC28C3"/>
    <w:rsid w:val="00AC7845"/>
    <w:rsid w:val="00AD374F"/>
    <w:rsid w:val="00AE03BC"/>
    <w:rsid w:val="00AE4169"/>
    <w:rsid w:val="00AF6427"/>
    <w:rsid w:val="00B00E81"/>
    <w:rsid w:val="00B07C0E"/>
    <w:rsid w:val="00B27AA2"/>
    <w:rsid w:val="00B36FD0"/>
    <w:rsid w:val="00B4585E"/>
    <w:rsid w:val="00B50C3A"/>
    <w:rsid w:val="00B52773"/>
    <w:rsid w:val="00B57D4F"/>
    <w:rsid w:val="00B64400"/>
    <w:rsid w:val="00B65F20"/>
    <w:rsid w:val="00B71C63"/>
    <w:rsid w:val="00B768F4"/>
    <w:rsid w:val="00B77DCB"/>
    <w:rsid w:val="00B80F24"/>
    <w:rsid w:val="00B8634D"/>
    <w:rsid w:val="00B87CF5"/>
    <w:rsid w:val="00B93C93"/>
    <w:rsid w:val="00BA3129"/>
    <w:rsid w:val="00BA640C"/>
    <w:rsid w:val="00BA6A79"/>
    <w:rsid w:val="00BA7405"/>
    <w:rsid w:val="00BB6814"/>
    <w:rsid w:val="00BB785E"/>
    <w:rsid w:val="00BC14B9"/>
    <w:rsid w:val="00BC7347"/>
    <w:rsid w:val="00BD297A"/>
    <w:rsid w:val="00BD3073"/>
    <w:rsid w:val="00BD6FE8"/>
    <w:rsid w:val="00BE0416"/>
    <w:rsid w:val="00BF25A6"/>
    <w:rsid w:val="00C0291F"/>
    <w:rsid w:val="00C05415"/>
    <w:rsid w:val="00C2788E"/>
    <w:rsid w:val="00C548A6"/>
    <w:rsid w:val="00C60E7F"/>
    <w:rsid w:val="00C710A8"/>
    <w:rsid w:val="00C8329B"/>
    <w:rsid w:val="00C944F1"/>
    <w:rsid w:val="00C9542A"/>
    <w:rsid w:val="00CA0E44"/>
    <w:rsid w:val="00CA63B1"/>
    <w:rsid w:val="00CB0DA4"/>
    <w:rsid w:val="00CB30BE"/>
    <w:rsid w:val="00CB5416"/>
    <w:rsid w:val="00CD7CD3"/>
    <w:rsid w:val="00CF1EF1"/>
    <w:rsid w:val="00CF6334"/>
    <w:rsid w:val="00CF6F5B"/>
    <w:rsid w:val="00CF7F7A"/>
    <w:rsid w:val="00D0068F"/>
    <w:rsid w:val="00D11B01"/>
    <w:rsid w:val="00D13AA2"/>
    <w:rsid w:val="00D13D36"/>
    <w:rsid w:val="00D15D68"/>
    <w:rsid w:val="00D21267"/>
    <w:rsid w:val="00D33D8E"/>
    <w:rsid w:val="00D377F6"/>
    <w:rsid w:val="00D4074D"/>
    <w:rsid w:val="00D44303"/>
    <w:rsid w:val="00D463D0"/>
    <w:rsid w:val="00D63CFC"/>
    <w:rsid w:val="00D65A09"/>
    <w:rsid w:val="00D92522"/>
    <w:rsid w:val="00DA1C04"/>
    <w:rsid w:val="00DA2ED6"/>
    <w:rsid w:val="00DA45E8"/>
    <w:rsid w:val="00DB340E"/>
    <w:rsid w:val="00DC0393"/>
    <w:rsid w:val="00DC4ECC"/>
    <w:rsid w:val="00DC51AB"/>
    <w:rsid w:val="00DD40D7"/>
    <w:rsid w:val="00DD4EA1"/>
    <w:rsid w:val="00DD58AD"/>
    <w:rsid w:val="00DD7C42"/>
    <w:rsid w:val="00DE4B92"/>
    <w:rsid w:val="00DE5F66"/>
    <w:rsid w:val="00DF07A6"/>
    <w:rsid w:val="00DF13F0"/>
    <w:rsid w:val="00DF153D"/>
    <w:rsid w:val="00E24E16"/>
    <w:rsid w:val="00E27732"/>
    <w:rsid w:val="00E328E3"/>
    <w:rsid w:val="00E32E9D"/>
    <w:rsid w:val="00E35976"/>
    <w:rsid w:val="00E54385"/>
    <w:rsid w:val="00E609A9"/>
    <w:rsid w:val="00E6790B"/>
    <w:rsid w:val="00E81167"/>
    <w:rsid w:val="00E86587"/>
    <w:rsid w:val="00E87D28"/>
    <w:rsid w:val="00E914CC"/>
    <w:rsid w:val="00E92751"/>
    <w:rsid w:val="00E932A5"/>
    <w:rsid w:val="00E95D44"/>
    <w:rsid w:val="00EA4421"/>
    <w:rsid w:val="00EB05EB"/>
    <w:rsid w:val="00EB6DC2"/>
    <w:rsid w:val="00EC3FDA"/>
    <w:rsid w:val="00ED1516"/>
    <w:rsid w:val="00ED2619"/>
    <w:rsid w:val="00ED44D1"/>
    <w:rsid w:val="00ED6F8C"/>
    <w:rsid w:val="00EE4061"/>
    <w:rsid w:val="00EE4715"/>
    <w:rsid w:val="00EF6345"/>
    <w:rsid w:val="00EF65C7"/>
    <w:rsid w:val="00EF7941"/>
    <w:rsid w:val="00F000BC"/>
    <w:rsid w:val="00F06695"/>
    <w:rsid w:val="00F112B8"/>
    <w:rsid w:val="00F1294A"/>
    <w:rsid w:val="00F13862"/>
    <w:rsid w:val="00F2305C"/>
    <w:rsid w:val="00F271C2"/>
    <w:rsid w:val="00F273A6"/>
    <w:rsid w:val="00F404B6"/>
    <w:rsid w:val="00F40FAD"/>
    <w:rsid w:val="00F60FBE"/>
    <w:rsid w:val="00F67E97"/>
    <w:rsid w:val="00F745F4"/>
    <w:rsid w:val="00F818C5"/>
    <w:rsid w:val="00F866F5"/>
    <w:rsid w:val="00F954A7"/>
    <w:rsid w:val="00FC0DC1"/>
    <w:rsid w:val="00FE448A"/>
    <w:rsid w:val="00FE6038"/>
    <w:rsid w:val="00FF339C"/>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60A79B-33E8-47BB-8BEE-C84EE634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41D"/>
    <w:rPr>
      <w:sz w:val="24"/>
      <w:szCs w:val="24"/>
    </w:rPr>
  </w:style>
  <w:style w:type="paragraph" w:styleId="1">
    <w:name w:val="heading 1"/>
    <w:basedOn w:val="a"/>
    <w:link w:val="10"/>
    <w:uiPriority w:val="9"/>
    <w:qFormat/>
    <w:rsid w:val="00535DF7"/>
    <w:pPr>
      <w:spacing w:before="100" w:beforeAutospacing="1" w:after="100" w:afterAutospacing="1"/>
      <w:jc w:val="center"/>
      <w:outlineLvl w:val="0"/>
    </w:pPr>
    <w:rPr>
      <w:rFonts w:ascii="Helvetica" w:hAnsi="Helvetica" w:cs="Helvetica"/>
      <w:b/>
      <w:bCs/>
      <w:color w:val="800000"/>
      <w:kern w:val="36"/>
      <w:sz w:val="36"/>
      <w:szCs w:val="36"/>
    </w:rPr>
  </w:style>
  <w:style w:type="paragraph" w:styleId="2">
    <w:name w:val="heading 2"/>
    <w:basedOn w:val="a"/>
    <w:next w:val="a"/>
    <w:link w:val="20"/>
    <w:uiPriority w:val="9"/>
    <w:semiHidden/>
    <w:unhideWhenUsed/>
    <w:qFormat/>
    <w:rsid w:val="0094746C"/>
    <w:pPr>
      <w:keepNext/>
      <w:spacing w:before="240" w:after="60"/>
      <w:outlineLvl w:val="1"/>
    </w:pPr>
    <w:rPr>
      <w:rFonts w:ascii="Calibri Light" w:hAnsi="Calibri Light"/>
      <w:b/>
      <w:bCs/>
      <w:i/>
      <w:iCs/>
      <w:sz w:val="28"/>
      <w:szCs w:val="28"/>
      <w:lang w:val="x-none" w:eastAsia="x-none"/>
    </w:rPr>
  </w:style>
  <w:style w:type="paragraph" w:styleId="3">
    <w:name w:val="heading 3"/>
    <w:basedOn w:val="a"/>
    <w:link w:val="30"/>
    <w:qFormat/>
    <w:rsid w:val="00535DF7"/>
    <w:pPr>
      <w:spacing w:before="100" w:beforeAutospacing="1" w:after="100" w:afterAutospacing="1"/>
      <w:outlineLvl w:val="2"/>
    </w:pPr>
    <w:rPr>
      <w:rFonts w:ascii="Helvetica" w:hAnsi="Helvetica" w:cs="Helvetica"/>
      <w:b/>
      <w:bCs/>
      <w:color w:val="000000"/>
    </w:rPr>
  </w:style>
  <w:style w:type="paragraph" w:styleId="4">
    <w:name w:val="heading 4"/>
    <w:basedOn w:val="a"/>
    <w:next w:val="a"/>
    <w:link w:val="40"/>
    <w:uiPriority w:val="9"/>
    <w:semiHidden/>
    <w:unhideWhenUsed/>
    <w:qFormat/>
    <w:rsid w:val="0094746C"/>
    <w:pPr>
      <w:keepNext/>
      <w:spacing w:before="240" w:after="60"/>
      <w:outlineLvl w:val="3"/>
    </w:pPr>
    <w:rPr>
      <w:rFonts w:ascii="Calibri" w:hAnsi="Calibri"/>
      <w:b/>
      <w:bCs/>
      <w:sz w:val="28"/>
      <w:szCs w:val="28"/>
      <w:lang w:val="x-none" w:eastAsia="x-none"/>
    </w:rPr>
  </w:style>
  <w:style w:type="paragraph" w:styleId="5">
    <w:name w:val="heading 5"/>
    <w:basedOn w:val="a"/>
    <w:link w:val="50"/>
    <w:uiPriority w:val="9"/>
    <w:qFormat/>
    <w:rsid w:val="00535DF7"/>
    <w:pPr>
      <w:spacing w:before="15" w:after="15"/>
      <w:ind w:left="15" w:right="15"/>
      <w:outlineLvl w:val="4"/>
    </w:pPr>
    <w:rPr>
      <w:rFonts w:ascii="Times" w:hAnsi="Times" w:cs="Times"/>
      <w:b/>
      <w:bCs/>
      <w:i/>
      <w:iCs/>
      <w:color w:val="FFFFF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7689"/>
    <w:rPr>
      <w:rFonts w:ascii="Tahoma" w:hAnsi="Tahoma" w:cs="Tahoma"/>
      <w:sz w:val="16"/>
      <w:szCs w:val="16"/>
    </w:rPr>
  </w:style>
  <w:style w:type="paragraph" w:styleId="a4">
    <w:name w:val="footer"/>
    <w:basedOn w:val="a"/>
    <w:rsid w:val="00015952"/>
    <w:pPr>
      <w:tabs>
        <w:tab w:val="center" w:pos="4677"/>
        <w:tab w:val="right" w:pos="9355"/>
      </w:tabs>
    </w:pPr>
  </w:style>
  <w:style w:type="character" w:styleId="a5">
    <w:name w:val="page number"/>
    <w:basedOn w:val="a0"/>
    <w:rsid w:val="00015952"/>
  </w:style>
  <w:style w:type="paragraph" w:styleId="a6">
    <w:name w:val="header"/>
    <w:basedOn w:val="a"/>
    <w:rsid w:val="00015952"/>
    <w:pPr>
      <w:tabs>
        <w:tab w:val="center" w:pos="4677"/>
        <w:tab w:val="right" w:pos="9355"/>
      </w:tabs>
    </w:pPr>
  </w:style>
  <w:style w:type="character" w:styleId="a7">
    <w:name w:val="Hyperlink"/>
    <w:basedOn w:val="a0"/>
    <w:rsid w:val="00B80F24"/>
    <w:rPr>
      <w:color w:val="0000FF"/>
      <w:u w:val="single"/>
    </w:rPr>
  </w:style>
  <w:style w:type="table" w:styleId="a8">
    <w:name w:val="Table Grid"/>
    <w:basedOn w:val="a1"/>
    <w:uiPriority w:val="59"/>
    <w:rsid w:val="005A5C5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sid w:val="008B0751"/>
    <w:rPr>
      <w:i/>
      <w:iCs/>
    </w:rPr>
  </w:style>
  <w:style w:type="character" w:customStyle="1" w:styleId="10">
    <w:name w:val="Заголовок 1 Знак"/>
    <w:basedOn w:val="a0"/>
    <w:link w:val="1"/>
    <w:uiPriority w:val="9"/>
    <w:rsid w:val="00535DF7"/>
    <w:rPr>
      <w:rFonts w:ascii="Helvetica" w:hAnsi="Helvetica" w:cs="Helvetica"/>
      <w:b/>
      <w:bCs/>
      <w:color w:val="800000"/>
      <w:kern w:val="36"/>
      <w:sz w:val="36"/>
      <w:szCs w:val="36"/>
    </w:rPr>
  </w:style>
  <w:style w:type="character" w:customStyle="1" w:styleId="30">
    <w:name w:val="Заголовок 3 Знак"/>
    <w:basedOn w:val="a0"/>
    <w:link w:val="3"/>
    <w:uiPriority w:val="9"/>
    <w:rsid w:val="00535DF7"/>
    <w:rPr>
      <w:rFonts w:ascii="Helvetica" w:hAnsi="Helvetica" w:cs="Helvetica"/>
      <w:b/>
      <w:bCs/>
      <w:color w:val="000000"/>
      <w:sz w:val="24"/>
      <w:szCs w:val="24"/>
    </w:rPr>
  </w:style>
  <w:style w:type="character" w:customStyle="1" w:styleId="50">
    <w:name w:val="Заголовок 5 Знак"/>
    <w:basedOn w:val="a0"/>
    <w:link w:val="5"/>
    <w:uiPriority w:val="9"/>
    <w:rsid w:val="00535DF7"/>
    <w:rPr>
      <w:rFonts w:ascii="Times" w:hAnsi="Times" w:cs="Times"/>
      <w:b/>
      <w:bCs/>
      <w:i/>
      <w:iCs/>
      <w:color w:val="FFFFFF"/>
      <w:sz w:val="32"/>
      <w:szCs w:val="32"/>
    </w:rPr>
  </w:style>
  <w:style w:type="paragraph" w:styleId="HTML">
    <w:name w:val="HTML Address"/>
    <w:basedOn w:val="a"/>
    <w:link w:val="HTML0"/>
    <w:uiPriority w:val="99"/>
    <w:unhideWhenUsed/>
    <w:rsid w:val="00535DF7"/>
    <w:pPr>
      <w:jc w:val="right"/>
    </w:pPr>
    <w:rPr>
      <w:rFonts w:ascii="Times" w:hAnsi="Times" w:cs="Times"/>
      <w:b/>
      <w:bCs/>
      <w:i/>
      <w:iCs/>
      <w:color w:val="000000"/>
      <w:sz w:val="20"/>
      <w:szCs w:val="20"/>
    </w:rPr>
  </w:style>
  <w:style w:type="character" w:customStyle="1" w:styleId="HTML0">
    <w:name w:val="Адрес HTML Знак"/>
    <w:basedOn w:val="a0"/>
    <w:link w:val="HTML"/>
    <w:uiPriority w:val="99"/>
    <w:rsid w:val="00535DF7"/>
    <w:rPr>
      <w:rFonts w:ascii="Times" w:hAnsi="Times" w:cs="Times"/>
      <w:b/>
      <w:bCs/>
      <w:i/>
      <w:iCs/>
      <w:color w:val="000000"/>
    </w:rPr>
  </w:style>
  <w:style w:type="paragraph" w:styleId="aa">
    <w:name w:val="Normal (Web)"/>
    <w:basedOn w:val="a"/>
    <w:uiPriority w:val="99"/>
    <w:unhideWhenUsed/>
    <w:rsid w:val="00535DF7"/>
    <w:pPr>
      <w:spacing w:before="100" w:beforeAutospacing="1" w:after="100" w:afterAutospacing="1"/>
      <w:jc w:val="both"/>
    </w:pPr>
    <w:rPr>
      <w:rFonts w:ascii="Helvetica" w:hAnsi="Helvetica" w:cs="Helvetica"/>
      <w:sz w:val="20"/>
      <w:szCs w:val="20"/>
    </w:rPr>
  </w:style>
  <w:style w:type="character" w:styleId="ab">
    <w:name w:val="Strong"/>
    <w:basedOn w:val="a0"/>
    <w:uiPriority w:val="22"/>
    <w:qFormat/>
    <w:rsid w:val="00535DF7"/>
    <w:rPr>
      <w:b/>
      <w:bCs/>
    </w:rPr>
  </w:style>
  <w:style w:type="character" w:customStyle="1" w:styleId="20">
    <w:name w:val="Заголовок 2 Знак"/>
    <w:basedOn w:val="a0"/>
    <w:link w:val="2"/>
    <w:uiPriority w:val="9"/>
    <w:semiHidden/>
    <w:rsid w:val="0094746C"/>
    <w:rPr>
      <w:rFonts w:ascii="Calibri Light" w:hAnsi="Calibri Light"/>
      <w:b/>
      <w:bCs/>
      <w:i/>
      <w:iCs/>
      <w:sz w:val="28"/>
      <w:szCs w:val="28"/>
      <w:lang w:val="x-none" w:eastAsia="x-none"/>
    </w:rPr>
  </w:style>
  <w:style w:type="character" w:customStyle="1" w:styleId="40">
    <w:name w:val="Заголовок 4 Знак"/>
    <w:basedOn w:val="a0"/>
    <w:link w:val="4"/>
    <w:uiPriority w:val="9"/>
    <w:semiHidden/>
    <w:rsid w:val="0094746C"/>
    <w:rPr>
      <w:rFonts w:ascii="Calibri" w:hAnsi="Calibri"/>
      <w:b/>
      <w:bCs/>
      <w:sz w:val="28"/>
      <w:szCs w:val="28"/>
      <w:lang w:val="x-none" w:eastAsia="x-none"/>
    </w:rPr>
  </w:style>
  <w:style w:type="paragraph" w:styleId="ac">
    <w:name w:val="Body Text Indent"/>
    <w:basedOn w:val="a"/>
    <w:link w:val="ad"/>
    <w:rsid w:val="0094746C"/>
    <w:pPr>
      <w:ind w:firstLine="720"/>
      <w:jc w:val="both"/>
    </w:pPr>
    <w:rPr>
      <w:sz w:val="28"/>
      <w:szCs w:val="20"/>
      <w:lang w:val="x-none"/>
    </w:rPr>
  </w:style>
  <w:style w:type="character" w:customStyle="1" w:styleId="ad">
    <w:name w:val="Основной текст с отступом Знак"/>
    <w:basedOn w:val="a0"/>
    <w:link w:val="ac"/>
    <w:rsid w:val="0094746C"/>
    <w:rPr>
      <w:sz w:val="28"/>
      <w:lang w:val="x-none"/>
    </w:rPr>
  </w:style>
  <w:style w:type="paragraph" w:styleId="ae">
    <w:name w:val="Body Text"/>
    <w:basedOn w:val="a"/>
    <w:link w:val="af"/>
    <w:uiPriority w:val="99"/>
    <w:unhideWhenUsed/>
    <w:rsid w:val="0094746C"/>
    <w:pPr>
      <w:spacing w:after="120"/>
    </w:pPr>
    <w:rPr>
      <w:lang w:val="x-none"/>
    </w:rPr>
  </w:style>
  <w:style w:type="character" w:customStyle="1" w:styleId="af">
    <w:name w:val="Основной текст Знак"/>
    <w:basedOn w:val="a0"/>
    <w:link w:val="ae"/>
    <w:uiPriority w:val="99"/>
    <w:rsid w:val="0094746C"/>
    <w:rPr>
      <w:sz w:val="24"/>
      <w:szCs w:val="24"/>
      <w:lang w:val="x-none"/>
    </w:rPr>
  </w:style>
  <w:style w:type="paragraph" w:styleId="af0">
    <w:name w:val="List Paragraph"/>
    <w:basedOn w:val="a"/>
    <w:uiPriority w:val="34"/>
    <w:qFormat/>
    <w:rsid w:val="00BA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78379">
      <w:marLeft w:val="-5250"/>
      <w:marRight w:val="0"/>
      <w:marTop w:val="0"/>
      <w:marBottom w:val="0"/>
      <w:divBdr>
        <w:top w:val="single" w:sz="6" w:space="8" w:color="000000"/>
        <w:left w:val="single" w:sz="6" w:space="8" w:color="000000"/>
        <w:bottom w:val="single" w:sz="6" w:space="8" w:color="000000"/>
        <w:right w:val="single" w:sz="6" w:space="8" w:color="000000"/>
      </w:divBdr>
      <w:divsChild>
        <w:div w:id="86737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578F-50F5-4EF9-8219-1F386E2F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РК профсоюзов работников НО</Company>
  <LinksUpToDate>false</LinksUpToDate>
  <CharactersWithSpaces>7981</CharactersWithSpaces>
  <SharedDoc>false</SharedDoc>
  <HLinks>
    <vt:vector size="6" baseType="variant">
      <vt:variant>
        <vt:i4>74842123</vt:i4>
      </vt:variant>
      <vt:variant>
        <vt:i4>0</vt:i4>
      </vt:variant>
      <vt:variant>
        <vt:i4>0</vt:i4>
      </vt:variant>
      <vt:variant>
        <vt:i4>5</vt:i4>
      </vt:variant>
      <vt:variant>
        <vt:lpwstr>\\\\\\\\\\\2\\\лучший</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РК профсоюзов работников НО</dc:creator>
  <cp:keywords/>
  <dc:description/>
  <cp:lastModifiedBy>Infospec</cp:lastModifiedBy>
  <cp:revision>2</cp:revision>
  <cp:lastPrinted>2020-09-22T10:00:00Z</cp:lastPrinted>
  <dcterms:created xsi:type="dcterms:W3CDTF">2020-10-02T07:58:00Z</dcterms:created>
  <dcterms:modified xsi:type="dcterms:W3CDTF">2020-10-02T07:58:00Z</dcterms:modified>
</cp:coreProperties>
</file>