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21634" w:rsidRPr="00C4095F" w14:paraId="0E52A0BE" w14:textId="77777777" w:rsidTr="00AD4F90">
        <w:tc>
          <w:tcPr>
            <w:tcW w:w="9355" w:type="dxa"/>
          </w:tcPr>
          <w:p w14:paraId="65E78A94" w14:textId="77777777" w:rsidR="00621634" w:rsidRPr="00C4095F" w:rsidRDefault="00621634" w:rsidP="00C4095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4095F">
              <w:rPr>
                <w:b/>
                <w:sz w:val="28"/>
                <w:szCs w:val="28"/>
              </w:rPr>
              <w:t>ПРОФСОЮЗ РАБОТНИКОВ НАРОДНОГО ОБРАЗОВАНИЯ И НАУКИ</w:t>
            </w:r>
            <w:r w:rsidR="00AD4F90" w:rsidRPr="00C4095F">
              <w:rPr>
                <w:b/>
                <w:sz w:val="28"/>
                <w:szCs w:val="28"/>
              </w:rPr>
              <w:t xml:space="preserve"> </w:t>
            </w:r>
            <w:r w:rsidRPr="00C4095F">
              <w:rPr>
                <w:b/>
                <w:sz w:val="28"/>
                <w:szCs w:val="28"/>
              </w:rPr>
              <w:t>РОССИЙСКОЙ ФЕДЕРАЦИИ</w:t>
            </w:r>
          </w:p>
          <w:p w14:paraId="7EBC44F3" w14:textId="77777777" w:rsidR="00621634" w:rsidRPr="00C4095F" w:rsidRDefault="00621634" w:rsidP="00C4095F">
            <w:pPr>
              <w:jc w:val="center"/>
              <w:rPr>
                <w:b/>
                <w:sz w:val="10"/>
                <w:szCs w:val="10"/>
              </w:rPr>
            </w:pPr>
          </w:p>
          <w:p w14:paraId="17AE21C7" w14:textId="77777777" w:rsidR="008A6DB5" w:rsidRPr="00C4095F" w:rsidRDefault="008A6DB5" w:rsidP="00C4095F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12ED5D83" w14:textId="77777777" w:rsidR="00621634" w:rsidRPr="00C4095F" w:rsidRDefault="00621634" w:rsidP="00C4095F">
      <w:pPr>
        <w:jc w:val="center"/>
        <w:rPr>
          <w:b/>
          <w:sz w:val="10"/>
          <w:szCs w:val="10"/>
        </w:rPr>
      </w:pPr>
    </w:p>
    <w:p w14:paraId="37291ED1" w14:textId="77777777" w:rsidR="008A6DB5" w:rsidRPr="00C4095F" w:rsidRDefault="008A6DB5" w:rsidP="00C4095F">
      <w:pPr>
        <w:jc w:val="center"/>
        <w:rPr>
          <w:b/>
          <w:sz w:val="10"/>
          <w:szCs w:val="10"/>
        </w:rPr>
      </w:pPr>
    </w:p>
    <w:p w14:paraId="3F90028E" w14:textId="77777777" w:rsidR="00621634" w:rsidRPr="00C4095F" w:rsidRDefault="00621634" w:rsidP="00C4095F">
      <w:pPr>
        <w:jc w:val="center"/>
        <w:rPr>
          <w:b/>
          <w:sz w:val="28"/>
          <w:szCs w:val="28"/>
        </w:rPr>
      </w:pPr>
      <w:r w:rsidRPr="00C4095F">
        <w:rPr>
          <w:b/>
          <w:sz w:val="28"/>
          <w:szCs w:val="28"/>
        </w:rPr>
        <w:t>ТАТАРСКИЙ РЕСПУБЛИКАНСКИЙ КОМИТЕТ ПРОФСОЮЗА</w:t>
      </w:r>
    </w:p>
    <w:p w14:paraId="12BED822" w14:textId="77777777" w:rsidR="00621634" w:rsidRPr="00C4095F" w:rsidRDefault="00621634" w:rsidP="00C4095F">
      <w:pPr>
        <w:jc w:val="center"/>
        <w:rPr>
          <w:b/>
          <w:sz w:val="28"/>
          <w:szCs w:val="28"/>
        </w:rPr>
      </w:pPr>
      <w:r w:rsidRPr="00C4095F">
        <w:rPr>
          <w:b/>
          <w:sz w:val="28"/>
          <w:szCs w:val="28"/>
        </w:rPr>
        <w:t>РАБОТНИКОВ НАРОДНОГО ОБРАЗОВАНИЯ И НАУКИ</w:t>
      </w:r>
    </w:p>
    <w:p w14:paraId="3E763BF6" w14:textId="77777777" w:rsidR="00621634" w:rsidRPr="00C4095F" w:rsidRDefault="00621634" w:rsidP="00C4095F">
      <w:pPr>
        <w:jc w:val="center"/>
        <w:rPr>
          <w:b/>
          <w:sz w:val="28"/>
          <w:szCs w:val="28"/>
        </w:rPr>
      </w:pPr>
    </w:p>
    <w:p w14:paraId="58E71B44" w14:textId="77777777" w:rsidR="00621634" w:rsidRPr="00C4095F" w:rsidRDefault="00621634" w:rsidP="00C4095F">
      <w:pPr>
        <w:jc w:val="center"/>
        <w:rPr>
          <w:b/>
          <w:sz w:val="28"/>
          <w:szCs w:val="28"/>
        </w:rPr>
      </w:pPr>
      <w:r w:rsidRPr="00C4095F">
        <w:rPr>
          <w:b/>
          <w:sz w:val="28"/>
          <w:szCs w:val="28"/>
        </w:rPr>
        <w:t>ПРЕЗИДИУМ</w:t>
      </w:r>
    </w:p>
    <w:p w14:paraId="350DE3CF" w14:textId="77777777" w:rsidR="00621634" w:rsidRPr="00C4095F" w:rsidRDefault="00621634" w:rsidP="00C4095F">
      <w:pPr>
        <w:jc w:val="center"/>
        <w:rPr>
          <w:b/>
          <w:sz w:val="28"/>
          <w:szCs w:val="28"/>
        </w:rPr>
      </w:pPr>
      <w:r w:rsidRPr="00C4095F">
        <w:rPr>
          <w:b/>
          <w:sz w:val="28"/>
          <w:szCs w:val="28"/>
        </w:rPr>
        <w:t>П О С Т А Н О В Л Е Н И Е</w:t>
      </w:r>
    </w:p>
    <w:p w14:paraId="70E94973" w14:textId="77777777" w:rsidR="00621634" w:rsidRPr="00C4095F" w:rsidRDefault="00621634" w:rsidP="00C4095F">
      <w:pPr>
        <w:jc w:val="center"/>
        <w:rPr>
          <w:b/>
          <w:sz w:val="28"/>
          <w:szCs w:val="28"/>
        </w:rPr>
      </w:pPr>
    </w:p>
    <w:p w14:paraId="40B3A508" w14:textId="05AFB6EF" w:rsidR="00621634" w:rsidRPr="00C4095F" w:rsidRDefault="00621634" w:rsidP="00C4095F">
      <w:pPr>
        <w:jc w:val="both"/>
        <w:rPr>
          <w:sz w:val="24"/>
          <w:szCs w:val="24"/>
        </w:rPr>
      </w:pPr>
      <w:r w:rsidRPr="00C4095F">
        <w:rPr>
          <w:sz w:val="24"/>
          <w:szCs w:val="24"/>
        </w:rPr>
        <w:t xml:space="preserve">№ </w:t>
      </w:r>
      <w:r w:rsidR="00B643F2" w:rsidRPr="00C4095F">
        <w:rPr>
          <w:sz w:val="24"/>
          <w:szCs w:val="24"/>
        </w:rPr>
        <w:t>3</w:t>
      </w:r>
      <w:r w:rsidRPr="00C4095F">
        <w:rPr>
          <w:sz w:val="24"/>
          <w:szCs w:val="24"/>
        </w:rPr>
        <w:t xml:space="preserve">                                                            </w:t>
      </w:r>
      <w:r w:rsidR="008A6DB5" w:rsidRPr="00C4095F">
        <w:rPr>
          <w:sz w:val="24"/>
          <w:szCs w:val="24"/>
        </w:rPr>
        <w:t xml:space="preserve">  </w:t>
      </w:r>
      <w:r w:rsidRPr="00C4095F">
        <w:rPr>
          <w:sz w:val="24"/>
          <w:szCs w:val="24"/>
        </w:rPr>
        <w:t xml:space="preserve">  г.</w:t>
      </w:r>
      <w:r w:rsidR="00051EB5" w:rsidRPr="00C4095F">
        <w:rPr>
          <w:sz w:val="24"/>
          <w:szCs w:val="24"/>
        </w:rPr>
        <w:t xml:space="preserve"> </w:t>
      </w:r>
      <w:r w:rsidRPr="00C4095F">
        <w:rPr>
          <w:sz w:val="24"/>
          <w:szCs w:val="24"/>
        </w:rPr>
        <w:t xml:space="preserve">Казань        </w:t>
      </w:r>
      <w:r w:rsidRPr="00C4095F">
        <w:rPr>
          <w:sz w:val="24"/>
          <w:szCs w:val="24"/>
        </w:rPr>
        <w:tab/>
      </w:r>
      <w:r w:rsidR="008A6DB5" w:rsidRPr="00C4095F">
        <w:rPr>
          <w:sz w:val="24"/>
          <w:szCs w:val="24"/>
        </w:rPr>
        <w:t xml:space="preserve">             </w:t>
      </w:r>
      <w:r w:rsidRPr="00C4095F">
        <w:rPr>
          <w:sz w:val="24"/>
          <w:szCs w:val="24"/>
        </w:rPr>
        <w:t xml:space="preserve"> от </w:t>
      </w:r>
      <w:r w:rsidR="00B511D6" w:rsidRPr="00C4095F">
        <w:rPr>
          <w:sz w:val="24"/>
          <w:szCs w:val="24"/>
        </w:rPr>
        <w:t>2</w:t>
      </w:r>
      <w:r w:rsidR="00C26C66" w:rsidRPr="00C4095F">
        <w:rPr>
          <w:sz w:val="24"/>
          <w:szCs w:val="24"/>
        </w:rPr>
        <w:t>8 сентября 2020 года</w:t>
      </w:r>
      <w:r w:rsidRPr="00C4095F">
        <w:rPr>
          <w:sz w:val="24"/>
          <w:szCs w:val="24"/>
        </w:rPr>
        <w:t>.</w:t>
      </w:r>
    </w:p>
    <w:p w14:paraId="46CEFF3E" w14:textId="77777777" w:rsidR="00621634" w:rsidRPr="00C4095F" w:rsidRDefault="00621634" w:rsidP="00C4095F">
      <w:pPr>
        <w:shd w:val="clear" w:color="auto" w:fill="FFFFFF"/>
        <w:jc w:val="both"/>
        <w:rPr>
          <w:b/>
          <w:bCs/>
          <w:color w:val="000000"/>
          <w:spacing w:val="-4"/>
          <w:sz w:val="28"/>
          <w:szCs w:val="28"/>
        </w:rPr>
      </w:pPr>
    </w:p>
    <w:p w14:paraId="0E22D77A" w14:textId="77777777" w:rsidR="00621634" w:rsidRPr="00C4095F" w:rsidRDefault="00621634" w:rsidP="00C4095F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22"/>
      </w:tblGrid>
      <w:tr w:rsidR="00621634" w:rsidRPr="00C4095F" w14:paraId="48D8AC63" w14:textId="77777777" w:rsidTr="00123115">
        <w:tc>
          <w:tcPr>
            <w:tcW w:w="8222" w:type="dxa"/>
            <w:shd w:val="clear" w:color="auto" w:fill="auto"/>
          </w:tcPr>
          <w:p w14:paraId="69B110A6" w14:textId="77777777" w:rsidR="00621634" w:rsidRPr="00C4095F" w:rsidRDefault="00621634" w:rsidP="00C4095F">
            <w:pPr>
              <w:tabs>
                <w:tab w:val="left" w:pos="136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4095F">
              <w:rPr>
                <w:b/>
                <w:bCs/>
                <w:sz w:val="28"/>
                <w:szCs w:val="28"/>
              </w:rPr>
              <w:t>О</w:t>
            </w:r>
            <w:r w:rsidR="00560E04" w:rsidRPr="00C4095F">
              <w:rPr>
                <w:b/>
                <w:bCs/>
                <w:sz w:val="28"/>
                <w:szCs w:val="28"/>
              </w:rPr>
              <w:t>б осуществлении</w:t>
            </w:r>
            <w:r w:rsidRPr="00C4095F">
              <w:rPr>
                <w:b/>
                <w:bCs/>
                <w:sz w:val="28"/>
                <w:szCs w:val="28"/>
              </w:rPr>
              <w:t xml:space="preserve"> </w:t>
            </w:r>
            <w:r w:rsidR="00B2116E" w:rsidRPr="00C4095F">
              <w:rPr>
                <w:b/>
                <w:bCs/>
                <w:sz w:val="28"/>
                <w:szCs w:val="28"/>
              </w:rPr>
              <w:t>материально</w:t>
            </w:r>
            <w:r w:rsidR="00560E04" w:rsidRPr="00C4095F">
              <w:rPr>
                <w:b/>
                <w:bCs/>
                <w:sz w:val="28"/>
                <w:szCs w:val="28"/>
              </w:rPr>
              <w:t>го</w:t>
            </w:r>
            <w:r w:rsidR="00B2116E" w:rsidRPr="00C4095F">
              <w:rPr>
                <w:b/>
                <w:bCs/>
                <w:sz w:val="28"/>
                <w:szCs w:val="28"/>
              </w:rPr>
              <w:t xml:space="preserve"> поощрени</w:t>
            </w:r>
            <w:r w:rsidR="00560E04" w:rsidRPr="00C4095F">
              <w:rPr>
                <w:b/>
                <w:bCs/>
                <w:sz w:val="28"/>
                <w:szCs w:val="28"/>
              </w:rPr>
              <w:t>я</w:t>
            </w:r>
            <w:r w:rsidR="00B2116E" w:rsidRPr="00C4095F">
              <w:rPr>
                <w:b/>
                <w:bCs/>
                <w:sz w:val="28"/>
                <w:szCs w:val="28"/>
              </w:rPr>
              <w:t xml:space="preserve"> </w:t>
            </w:r>
            <w:r w:rsidRPr="00C4095F">
              <w:rPr>
                <w:b/>
                <w:color w:val="000000"/>
                <w:sz w:val="28"/>
                <w:szCs w:val="28"/>
              </w:rPr>
              <w:t>председател</w:t>
            </w:r>
            <w:r w:rsidR="00B2116E" w:rsidRPr="00C4095F">
              <w:rPr>
                <w:b/>
                <w:color w:val="000000"/>
                <w:sz w:val="28"/>
                <w:szCs w:val="28"/>
              </w:rPr>
              <w:t>ей</w:t>
            </w:r>
            <w:r w:rsidRPr="00C4095F">
              <w:rPr>
                <w:b/>
                <w:color w:val="000000"/>
                <w:sz w:val="28"/>
                <w:szCs w:val="28"/>
              </w:rPr>
              <w:t xml:space="preserve"> территориальных объединений молодых педагогов </w:t>
            </w:r>
            <w:r w:rsidRPr="00C4095F">
              <w:rPr>
                <w:b/>
                <w:sz w:val="28"/>
                <w:szCs w:val="28"/>
              </w:rPr>
              <w:t xml:space="preserve">за лучшую организацию </w:t>
            </w:r>
            <w:r w:rsidR="00B2116E" w:rsidRPr="00C4095F">
              <w:rPr>
                <w:b/>
                <w:sz w:val="28"/>
                <w:szCs w:val="28"/>
              </w:rPr>
              <w:t>и реализацию молодежной политики</w:t>
            </w:r>
          </w:p>
        </w:tc>
      </w:tr>
    </w:tbl>
    <w:p w14:paraId="3B5A2403" w14:textId="77777777" w:rsidR="00621634" w:rsidRPr="00C4095F" w:rsidRDefault="00621634" w:rsidP="00C4095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C245CF6" w14:textId="77777777" w:rsidR="00621634" w:rsidRPr="00C4095F" w:rsidRDefault="00621634" w:rsidP="00C4095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A0F02FC" w14:textId="6B47C9C0" w:rsidR="00621634" w:rsidRPr="00C4095F" w:rsidRDefault="00621634" w:rsidP="00C4095F">
      <w:pPr>
        <w:tabs>
          <w:tab w:val="left" w:pos="1365"/>
        </w:tabs>
        <w:jc w:val="both"/>
        <w:rPr>
          <w:b/>
          <w:bCs/>
          <w:caps/>
          <w:color w:val="000000"/>
          <w:sz w:val="28"/>
          <w:szCs w:val="28"/>
        </w:rPr>
      </w:pPr>
      <w:r w:rsidRPr="00C4095F">
        <w:rPr>
          <w:color w:val="000000"/>
          <w:sz w:val="28"/>
          <w:szCs w:val="28"/>
        </w:rPr>
        <w:t xml:space="preserve">          Заслушав и обсудив информацию отдела социальной защиты </w:t>
      </w:r>
      <w:proofErr w:type="spellStart"/>
      <w:r w:rsidR="00C4095F">
        <w:rPr>
          <w:color w:val="000000"/>
          <w:sz w:val="28"/>
          <w:szCs w:val="28"/>
        </w:rPr>
        <w:t>Р</w:t>
      </w:r>
      <w:r w:rsidRPr="00C4095F">
        <w:rPr>
          <w:color w:val="000000"/>
          <w:sz w:val="28"/>
          <w:szCs w:val="28"/>
        </w:rPr>
        <w:t>ескома</w:t>
      </w:r>
      <w:proofErr w:type="spellEnd"/>
      <w:r w:rsidRPr="00C4095F">
        <w:rPr>
          <w:color w:val="000000"/>
          <w:sz w:val="28"/>
          <w:szCs w:val="28"/>
        </w:rPr>
        <w:t xml:space="preserve"> </w:t>
      </w:r>
      <w:r w:rsidR="00C4095F">
        <w:rPr>
          <w:color w:val="000000"/>
          <w:sz w:val="28"/>
          <w:szCs w:val="28"/>
        </w:rPr>
        <w:t>П</w:t>
      </w:r>
      <w:r w:rsidRPr="00C4095F">
        <w:rPr>
          <w:color w:val="000000"/>
          <w:sz w:val="28"/>
          <w:szCs w:val="28"/>
        </w:rPr>
        <w:t xml:space="preserve">рофсоюза работников народного образования и науки о претендентах на </w:t>
      </w:r>
      <w:r w:rsidR="00B2116E" w:rsidRPr="00C4095F">
        <w:rPr>
          <w:color w:val="000000"/>
          <w:sz w:val="28"/>
          <w:szCs w:val="28"/>
        </w:rPr>
        <w:t>поощрение</w:t>
      </w:r>
      <w:r w:rsidRPr="00C4095F">
        <w:rPr>
          <w:color w:val="000000"/>
          <w:sz w:val="28"/>
          <w:szCs w:val="28"/>
        </w:rPr>
        <w:t xml:space="preserve"> Татарского республиканского комитета </w:t>
      </w:r>
      <w:r w:rsidR="00C4095F">
        <w:rPr>
          <w:color w:val="000000"/>
          <w:sz w:val="28"/>
          <w:szCs w:val="28"/>
        </w:rPr>
        <w:t>П</w:t>
      </w:r>
      <w:r w:rsidRPr="00C4095F">
        <w:rPr>
          <w:color w:val="000000"/>
          <w:sz w:val="28"/>
          <w:szCs w:val="28"/>
        </w:rPr>
        <w:t xml:space="preserve">рофсоюза работников народного образования и науки </w:t>
      </w:r>
      <w:r w:rsidRPr="00C4095F">
        <w:rPr>
          <w:sz w:val="28"/>
          <w:szCs w:val="28"/>
        </w:rPr>
        <w:t xml:space="preserve">за лучшую организацию </w:t>
      </w:r>
      <w:r w:rsidR="00B2116E" w:rsidRPr="00C4095F">
        <w:rPr>
          <w:sz w:val="28"/>
          <w:szCs w:val="28"/>
        </w:rPr>
        <w:t>и реализацию молодежной политики</w:t>
      </w:r>
      <w:r w:rsidRPr="00C4095F">
        <w:rPr>
          <w:sz w:val="28"/>
          <w:szCs w:val="28"/>
        </w:rPr>
        <w:t xml:space="preserve"> с молодыми педагогами в 20</w:t>
      </w:r>
      <w:r w:rsidR="00C26C66" w:rsidRPr="00C4095F">
        <w:rPr>
          <w:sz w:val="28"/>
          <w:szCs w:val="28"/>
        </w:rPr>
        <w:t>20</w:t>
      </w:r>
      <w:r w:rsidRPr="00C4095F">
        <w:rPr>
          <w:sz w:val="28"/>
          <w:szCs w:val="28"/>
        </w:rPr>
        <w:t xml:space="preserve"> году п</w:t>
      </w:r>
      <w:r w:rsidRPr="00C4095F">
        <w:rPr>
          <w:bCs/>
          <w:color w:val="000000"/>
          <w:sz w:val="28"/>
          <w:szCs w:val="28"/>
        </w:rPr>
        <w:t xml:space="preserve">резидиум </w:t>
      </w:r>
      <w:proofErr w:type="spellStart"/>
      <w:r w:rsidRPr="00C4095F">
        <w:rPr>
          <w:bCs/>
          <w:color w:val="000000"/>
          <w:sz w:val="28"/>
          <w:szCs w:val="28"/>
        </w:rPr>
        <w:t>Рескома</w:t>
      </w:r>
      <w:proofErr w:type="spellEnd"/>
      <w:r w:rsidRPr="00C4095F">
        <w:rPr>
          <w:bCs/>
          <w:color w:val="000000"/>
          <w:sz w:val="28"/>
          <w:szCs w:val="28"/>
        </w:rPr>
        <w:t xml:space="preserve"> </w:t>
      </w:r>
      <w:r w:rsidR="00C4095F">
        <w:rPr>
          <w:bCs/>
          <w:color w:val="000000"/>
          <w:sz w:val="28"/>
          <w:szCs w:val="28"/>
        </w:rPr>
        <w:t>П</w:t>
      </w:r>
      <w:r w:rsidRPr="00C4095F">
        <w:rPr>
          <w:bCs/>
          <w:color w:val="000000"/>
          <w:sz w:val="28"/>
          <w:szCs w:val="28"/>
        </w:rPr>
        <w:t xml:space="preserve">рофсоюза </w:t>
      </w:r>
      <w:r w:rsidRPr="00C4095F">
        <w:rPr>
          <w:b/>
          <w:bCs/>
          <w:caps/>
          <w:color w:val="000000"/>
          <w:sz w:val="28"/>
          <w:szCs w:val="28"/>
        </w:rPr>
        <w:t>постановляет:</w:t>
      </w:r>
    </w:p>
    <w:p w14:paraId="5CF27189" w14:textId="77777777" w:rsidR="00621634" w:rsidRPr="00C4095F" w:rsidRDefault="00621634" w:rsidP="00C4095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BFA7580" w14:textId="4F7BD45B" w:rsidR="00621634" w:rsidRPr="00C4095F" w:rsidRDefault="00621634" w:rsidP="00C4095F">
      <w:pPr>
        <w:tabs>
          <w:tab w:val="left" w:pos="1365"/>
        </w:tabs>
        <w:jc w:val="both"/>
        <w:rPr>
          <w:sz w:val="28"/>
          <w:szCs w:val="28"/>
        </w:rPr>
      </w:pPr>
      <w:r w:rsidRPr="00C4095F">
        <w:rPr>
          <w:color w:val="000000"/>
          <w:sz w:val="28"/>
          <w:szCs w:val="28"/>
        </w:rPr>
        <w:t xml:space="preserve">          1. Информаци</w:t>
      </w:r>
      <w:r w:rsidR="00C4095F">
        <w:rPr>
          <w:color w:val="000000"/>
          <w:sz w:val="28"/>
          <w:szCs w:val="28"/>
        </w:rPr>
        <w:t xml:space="preserve">ю главного специалиста </w:t>
      </w:r>
      <w:proofErr w:type="spellStart"/>
      <w:r w:rsidR="00C4095F">
        <w:rPr>
          <w:color w:val="000000"/>
          <w:sz w:val="28"/>
          <w:szCs w:val="28"/>
        </w:rPr>
        <w:t>Рескома</w:t>
      </w:r>
      <w:proofErr w:type="spellEnd"/>
      <w:r w:rsidR="00C4095F">
        <w:rPr>
          <w:color w:val="000000"/>
          <w:sz w:val="28"/>
          <w:szCs w:val="28"/>
        </w:rPr>
        <w:t xml:space="preserve"> П</w:t>
      </w:r>
      <w:r w:rsidRPr="00C4095F">
        <w:rPr>
          <w:color w:val="000000"/>
          <w:sz w:val="28"/>
          <w:szCs w:val="28"/>
        </w:rPr>
        <w:t xml:space="preserve">рофсоюза Гафаровой Г.А. о претендентах на </w:t>
      </w:r>
      <w:r w:rsidR="00B2116E" w:rsidRPr="00C4095F">
        <w:rPr>
          <w:color w:val="000000"/>
          <w:sz w:val="28"/>
          <w:szCs w:val="28"/>
        </w:rPr>
        <w:t xml:space="preserve">материальное поощрение </w:t>
      </w:r>
      <w:r w:rsidRPr="00C4095F">
        <w:rPr>
          <w:color w:val="000000"/>
          <w:sz w:val="28"/>
          <w:szCs w:val="28"/>
        </w:rPr>
        <w:t xml:space="preserve">Татарского республиканского комитета </w:t>
      </w:r>
      <w:r w:rsidR="00C4095F">
        <w:rPr>
          <w:color w:val="000000"/>
          <w:sz w:val="28"/>
          <w:szCs w:val="28"/>
        </w:rPr>
        <w:t>П</w:t>
      </w:r>
      <w:r w:rsidRPr="00C4095F">
        <w:rPr>
          <w:color w:val="000000"/>
          <w:sz w:val="28"/>
          <w:szCs w:val="28"/>
        </w:rPr>
        <w:t>рофсоюза работников народного образования и науки</w:t>
      </w:r>
      <w:r w:rsidR="005E66C3" w:rsidRPr="00C4095F">
        <w:rPr>
          <w:color w:val="000000"/>
          <w:sz w:val="28"/>
          <w:szCs w:val="28"/>
        </w:rPr>
        <w:t xml:space="preserve"> </w:t>
      </w:r>
      <w:r w:rsidRPr="00C4095F">
        <w:rPr>
          <w:color w:val="000000"/>
          <w:sz w:val="28"/>
          <w:szCs w:val="28"/>
        </w:rPr>
        <w:t>председател</w:t>
      </w:r>
      <w:r w:rsidR="00B2116E" w:rsidRPr="00C4095F">
        <w:rPr>
          <w:color w:val="000000"/>
          <w:sz w:val="28"/>
          <w:szCs w:val="28"/>
        </w:rPr>
        <w:t>ей</w:t>
      </w:r>
      <w:r w:rsidRPr="00C4095F">
        <w:rPr>
          <w:color w:val="000000"/>
          <w:sz w:val="28"/>
          <w:szCs w:val="28"/>
        </w:rPr>
        <w:t xml:space="preserve"> территориальных объединений молодых педагогов </w:t>
      </w:r>
      <w:r w:rsidRPr="00C4095F">
        <w:rPr>
          <w:sz w:val="28"/>
          <w:szCs w:val="28"/>
        </w:rPr>
        <w:t xml:space="preserve">за лучшую организацию </w:t>
      </w:r>
      <w:r w:rsidR="00B2116E" w:rsidRPr="00C4095F">
        <w:rPr>
          <w:sz w:val="28"/>
          <w:szCs w:val="28"/>
        </w:rPr>
        <w:t>и реализацию молодежной политики</w:t>
      </w:r>
      <w:r w:rsidRPr="00C4095F">
        <w:rPr>
          <w:sz w:val="28"/>
          <w:szCs w:val="28"/>
        </w:rPr>
        <w:t xml:space="preserve"> принять к сведению.</w:t>
      </w:r>
    </w:p>
    <w:p w14:paraId="327A9C72" w14:textId="77777777" w:rsidR="00123115" w:rsidRPr="00C4095F" w:rsidRDefault="00123115" w:rsidP="00C4095F">
      <w:pPr>
        <w:tabs>
          <w:tab w:val="left" w:pos="1365"/>
        </w:tabs>
        <w:jc w:val="both"/>
        <w:rPr>
          <w:bCs/>
          <w:sz w:val="28"/>
          <w:szCs w:val="28"/>
        </w:rPr>
      </w:pPr>
    </w:p>
    <w:p w14:paraId="24D09F4D" w14:textId="753EA43E" w:rsidR="00621634" w:rsidRPr="00C4095F" w:rsidRDefault="00621634" w:rsidP="00C4095F">
      <w:pPr>
        <w:tabs>
          <w:tab w:val="left" w:pos="1365"/>
        </w:tabs>
        <w:jc w:val="both"/>
        <w:rPr>
          <w:sz w:val="28"/>
          <w:szCs w:val="28"/>
        </w:rPr>
      </w:pPr>
      <w:r w:rsidRPr="00C4095F">
        <w:rPr>
          <w:color w:val="000000"/>
          <w:sz w:val="28"/>
          <w:szCs w:val="28"/>
        </w:rPr>
        <w:t xml:space="preserve">          2. </w:t>
      </w:r>
      <w:r w:rsidR="00560E04" w:rsidRPr="00C4095F">
        <w:rPr>
          <w:color w:val="000000"/>
          <w:sz w:val="28"/>
          <w:szCs w:val="28"/>
        </w:rPr>
        <w:t>Осуществить материальное п</w:t>
      </w:r>
      <w:r w:rsidR="00B2116E" w:rsidRPr="00C4095F">
        <w:rPr>
          <w:color w:val="000000"/>
          <w:sz w:val="28"/>
          <w:szCs w:val="28"/>
        </w:rPr>
        <w:t>оощр</w:t>
      </w:r>
      <w:r w:rsidR="00560E04" w:rsidRPr="00C4095F">
        <w:rPr>
          <w:color w:val="000000"/>
          <w:sz w:val="28"/>
          <w:szCs w:val="28"/>
        </w:rPr>
        <w:t xml:space="preserve">ение </w:t>
      </w:r>
      <w:r w:rsidR="00560E04" w:rsidRPr="00C4095F">
        <w:rPr>
          <w:sz w:val="28"/>
          <w:szCs w:val="28"/>
        </w:rPr>
        <w:t>за счет членских профсоюзных взносов</w:t>
      </w:r>
      <w:r w:rsidRPr="00C4095F">
        <w:rPr>
          <w:sz w:val="28"/>
          <w:szCs w:val="28"/>
        </w:rPr>
        <w:t xml:space="preserve"> за лучшую организацию </w:t>
      </w:r>
      <w:r w:rsidR="00B2116E" w:rsidRPr="00C4095F">
        <w:rPr>
          <w:sz w:val="28"/>
          <w:szCs w:val="28"/>
        </w:rPr>
        <w:t>и реализацию молодежной политики</w:t>
      </w:r>
      <w:r w:rsidRPr="00C4095F">
        <w:rPr>
          <w:sz w:val="28"/>
          <w:szCs w:val="28"/>
        </w:rPr>
        <w:t xml:space="preserve"> </w:t>
      </w:r>
      <w:r w:rsidRPr="00C4095F">
        <w:rPr>
          <w:b/>
          <w:sz w:val="28"/>
          <w:szCs w:val="28"/>
        </w:rPr>
        <w:t xml:space="preserve">в размере </w:t>
      </w:r>
      <w:r w:rsidR="00B2116E" w:rsidRPr="00C4095F">
        <w:rPr>
          <w:b/>
          <w:sz w:val="28"/>
          <w:szCs w:val="28"/>
        </w:rPr>
        <w:t>20.000</w:t>
      </w:r>
      <w:r w:rsidRPr="00C4095F">
        <w:rPr>
          <w:b/>
          <w:sz w:val="28"/>
          <w:szCs w:val="28"/>
        </w:rPr>
        <w:t xml:space="preserve"> руб. 00 коп. (</w:t>
      </w:r>
      <w:r w:rsidR="00B2116E" w:rsidRPr="00C4095F">
        <w:rPr>
          <w:b/>
          <w:sz w:val="28"/>
          <w:szCs w:val="28"/>
        </w:rPr>
        <w:t>Двадцать тысяч рублей 0</w:t>
      </w:r>
      <w:r w:rsidRPr="00C4095F">
        <w:rPr>
          <w:b/>
          <w:sz w:val="28"/>
          <w:szCs w:val="28"/>
        </w:rPr>
        <w:t>0 коп.)</w:t>
      </w:r>
      <w:r w:rsidRPr="00C4095F">
        <w:rPr>
          <w:sz w:val="28"/>
          <w:szCs w:val="28"/>
        </w:rPr>
        <w:t xml:space="preserve"> по итогам 20</w:t>
      </w:r>
      <w:r w:rsidR="00C26C66" w:rsidRPr="00C4095F">
        <w:rPr>
          <w:sz w:val="28"/>
          <w:szCs w:val="28"/>
        </w:rPr>
        <w:t>20</w:t>
      </w:r>
      <w:r w:rsidRPr="00C4095F">
        <w:rPr>
          <w:sz w:val="28"/>
          <w:szCs w:val="28"/>
        </w:rPr>
        <w:t xml:space="preserve"> года следующи</w:t>
      </w:r>
      <w:r w:rsidR="00B2116E" w:rsidRPr="00C4095F">
        <w:rPr>
          <w:sz w:val="28"/>
          <w:szCs w:val="28"/>
        </w:rPr>
        <w:t>х</w:t>
      </w:r>
      <w:r w:rsidRPr="00C4095F">
        <w:rPr>
          <w:sz w:val="28"/>
          <w:szCs w:val="28"/>
        </w:rPr>
        <w:t xml:space="preserve"> председател</w:t>
      </w:r>
      <w:r w:rsidR="00B2116E" w:rsidRPr="00C4095F">
        <w:rPr>
          <w:sz w:val="28"/>
          <w:szCs w:val="28"/>
        </w:rPr>
        <w:t>ей</w:t>
      </w:r>
      <w:r w:rsidRPr="00C4095F">
        <w:rPr>
          <w:sz w:val="28"/>
          <w:szCs w:val="28"/>
        </w:rPr>
        <w:t xml:space="preserve"> территориальных объединений молодых педагогов:</w:t>
      </w:r>
    </w:p>
    <w:p w14:paraId="41E14634" w14:textId="267C1DCD" w:rsidR="000C7DB7" w:rsidRPr="00C4095F" w:rsidRDefault="008111E5" w:rsidP="00C4095F">
      <w:pPr>
        <w:pStyle w:val="a3"/>
        <w:widowControl/>
        <w:autoSpaceDE/>
        <w:autoSpaceDN/>
        <w:adjustRightInd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4095F">
        <w:rPr>
          <w:sz w:val="28"/>
          <w:szCs w:val="28"/>
        </w:rPr>
        <w:t>-</w:t>
      </w:r>
      <w:r w:rsidR="000C7DB7" w:rsidRPr="00C409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C7DB7" w:rsidRPr="00C4095F">
        <w:rPr>
          <w:rFonts w:eastAsiaTheme="minorHAnsi"/>
          <w:sz w:val="28"/>
          <w:szCs w:val="28"/>
          <w:lang w:eastAsia="en-US"/>
        </w:rPr>
        <w:t>Аполинариеву</w:t>
      </w:r>
      <w:proofErr w:type="spellEnd"/>
      <w:r w:rsidR="000C7DB7" w:rsidRPr="00C409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C7DB7" w:rsidRPr="00C4095F">
        <w:rPr>
          <w:rFonts w:eastAsiaTheme="minorHAnsi"/>
          <w:sz w:val="28"/>
          <w:szCs w:val="28"/>
          <w:lang w:eastAsia="en-US"/>
        </w:rPr>
        <w:t>Разилю</w:t>
      </w:r>
      <w:proofErr w:type="spellEnd"/>
      <w:r w:rsidR="000C7DB7" w:rsidRPr="00C409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C7DB7" w:rsidRPr="00C4095F">
        <w:rPr>
          <w:rFonts w:eastAsiaTheme="minorHAnsi"/>
          <w:sz w:val="28"/>
          <w:szCs w:val="28"/>
          <w:lang w:eastAsia="en-US"/>
        </w:rPr>
        <w:t>Рамилевну</w:t>
      </w:r>
      <w:proofErr w:type="spellEnd"/>
      <w:r w:rsidR="000C7DB7" w:rsidRPr="00C4095F">
        <w:rPr>
          <w:rFonts w:eastAsiaTheme="minorHAnsi"/>
          <w:sz w:val="28"/>
          <w:szCs w:val="28"/>
          <w:lang w:eastAsia="en-US"/>
        </w:rPr>
        <w:t xml:space="preserve"> - учителя русского языка и литературы МБОУ «</w:t>
      </w:r>
      <w:proofErr w:type="spellStart"/>
      <w:r w:rsidR="000C7DB7" w:rsidRPr="00C4095F">
        <w:rPr>
          <w:rFonts w:eastAsiaTheme="minorHAnsi"/>
          <w:sz w:val="28"/>
          <w:szCs w:val="28"/>
          <w:lang w:eastAsia="en-US"/>
        </w:rPr>
        <w:t>Почкучукская</w:t>
      </w:r>
      <w:proofErr w:type="spellEnd"/>
      <w:r w:rsidR="000C7DB7" w:rsidRPr="00C4095F">
        <w:rPr>
          <w:rFonts w:eastAsiaTheme="minorHAnsi"/>
          <w:sz w:val="28"/>
          <w:szCs w:val="28"/>
          <w:lang w:eastAsia="en-US"/>
        </w:rPr>
        <w:t xml:space="preserve"> средняя школа» </w:t>
      </w:r>
      <w:proofErr w:type="spellStart"/>
      <w:r w:rsidR="000C7DB7" w:rsidRPr="00C4095F">
        <w:rPr>
          <w:rFonts w:eastAsiaTheme="minorHAnsi"/>
          <w:sz w:val="28"/>
          <w:szCs w:val="28"/>
          <w:lang w:eastAsia="en-US"/>
        </w:rPr>
        <w:t>Кукморского</w:t>
      </w:r>
      <w:proofErr w:type="spellEnd"/>
      <w:r w:rsidR="000C7DB7" w:rsidRPr="00C4095F">
        <w:rPr>
          <w:rFonts w:eastAsiaTheme="minorHAnsi"/>
          <w:sz w:val="28"/>
          <w:szCs w:val="28"/>
          <w:lang w:eastAsia="en-US"/>
        </w:rPr>
        <w:t xml:space="preserve"> муниципального района, председателя Совета молодых педагогов;</w:t>
      </w:r>
    </w:p>
    <w:p w14:paraId="029017F2" w14:textId="752FE98B" w:rsidR="000C7DB7" w:rsidRPr="00C4095F" w:rsidRDefault="000C7DB7" w:rsidP="00C4095F">
      <w:pPr>
        <w:pStyle w:val="a3"/>
        <w:widowControl/>
        <w:autoSpaceDE/>
        <w:autoSpaceDN/>
        <w:adjustRightInd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4095F">
        <w:rPr>
          <w:rFonts w:eastAsiaTheme="minorHAnsi"/>
          <w:sz w:val="28"/>
          <w:szCs w:val="28"/>
          <w:lang w:eastAsia="en-US"/>
        </w:rPr>
        <w:t xml:space="preserve">- Валиеву </w:t>
      </w:r>
      <w:proofErr w:type="spellStart"/>
      <w:r w:rsidRPr="00C4095F">
        <w:rPr>
          <w:rFonts w:eastAsiaTheme="minorHAnsi"/>
          <w:sz w:val="28"/>
          <w:szCs w:val="28"/>
          <w:lang w:eastAsia="en-US"/>
        </w:rPr>
        <w:t>Лилиану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 xml:space="preserve"> Рашидовну, руководителя психологической службы МКУ «Управление образования», председателя Ассоциации </w:t>
      </w:r>
      <w:proofErr w:type="spellStart"/>
      <w:r w:rsidRPr="00C4095F">
        <w:rPr>
          <w:rFonts w:eastAsiaTheme="minorHAnsi"/>
          <w:sz w:val="28"/>
          <w:szCs w:val="28"/>
          <w:lang w:eastAsia="en-US"/>
        </w:rPr>
        <w:t>Лаишевского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 xml:space="preserve"> муниципального района;</w:t>
      </w:r>
    </w:p>
    <w:p w14:paraId="28CF49A1" w14:textId="1A83EBA2" w:rsidR="000C7DB7" w:rsidRPr="00C4095F" w:rsidRDefault="000C7DB7" w:rsidP="00C4095F">
      <w:pPr>
        <w:pStyle w:val="a3"/>
        <w:widowControl/>
        <w:autoSpaceDE/>
        <w:autoSpaceDN/>
        <w:adjustRightInd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4095F">
        <w:rPr>
          <w:rFonts w:eastAsiaTheme="minorHAnsi"/>
          <w:sz w:val="28"/>
          <w:szCs w:val="28"/>
          <w:lang w:eastAsia="en-US"/>
        </w:rPr>
        <w:t xml:space="preserve">- </w:t>
      </w:r>
      <w:bookmarkStart w:id="1" w:name="_Hlk531078297"/>
      <w:proofErr w:type="spellStart"/>
      <w:r w:rsidRPr="00C4095F">
        <w:rPr>
          <w:rFonts w:eastAsiaTheme="minorHAnsi"/>
          <w:sz w:val="28"/>
          <w:szCs w:val="28"/>
          <w:lang w:eastAsia="en-US"/>
        </w:rPr>
        <w:t>Забирова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 xml:space="preserve"> Алмаза </w:t>
      </w:r>
      <w:proofErr w:type="spellStart"/>
      <w:r w:rsidRPr="00C4095F">
        <w:rPr>
          <w:rFonts w:eastAsiaTheme="minorHAnsi"/>
          <w:sz w:val="28"/>
          <w:szCs w:val="28"/>
          <w:lang w:eastAsia="en-US"/>
        </w:rPr>
        <w:t>Нагимовича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 xml:space="preserve"> - учителя физической культуры МБОУ «СОШ №1» Высокогорского муниципального района, председателя Ассоциации молодых педагогов</w:t>
      </w:r>
      <w:bookmarkEnd w:id="1"/>
      <w:r w:rsidRPr="00C4095F">
        <w:rPr>
          <w:rFonts w:eastAsiaTheme="minorHAnsi"/>
          <w:sz w:val="28"/>
          <w:szCs w:val="28"/>
          <w:lang w:eastAsia="en-US"/>
        </w:rPr>
        <w:t>;</w:t>
      </w:r>
    </w:p>
    <w:p w14:paraId="01FB6311" w14:textId="77777777" w:rsidR="000C7DB7" w:rsidRPr="00C4095F" w:rsidRDefault="000C7DB7" w:rsidP="00C4095F">
      <w:pPr>
        <w:pStyle w:val="a3"/>
        <w:widowControl/>
        <w:tabs>
          <w:tab w:val="left" w:pos="1155"/>
        </w:tabs>
        <w:autoSpaceDE/>
        <w:autoSpaceDN/>
        <w:adjustRightInd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4095F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bookmarkStart w:id="2" w:name="_Hlk51664607"/>
      <w:proofErr w:type="spellStart"/>
      <w:r w:rsidRPr="00C4095F">
        <w:rPr>
          <w:rFonts w:eastAsiaTheme="minorHAnsi"/>
          <w:sz w:val="28"/>
          <w:szCs w:val="28"/>
          <w:lang w:eastAsia="en-US"/>
        </w:rPr>
        <w:t>Гизатуллину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 xml:space="preserve"> Эльвиру Альбертовну - учителя английского языка МБОУ «СОШ №7» г. Зеленодольска, заместителя председателя Совета молодых педагогов;</w:t>
      </w:r>
    </w:p>
    <w:bookmarkEnd w:id="2"/>
    <w:p w14:paraId="382AE334" w14:textId="6B6AE28A" w:rsidR="000C7DB7" w:rsidRPr="00C4095F" w:rsidRDefault="000C7DB7" w:rsidP="00C4095F">
      <w:pPr>
        <w:pStyle w:val="a3"/>
        <w:widowControl/>
        <w:tabs>
          <w:tab w:val="left" w:pos="1155"/>
        </w:tabs>
        <w:autoSpaceDE/>
        <w:autoSpaceDN/>
        <w:adjustRightInd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4095F">
        <w:rPr>
          <w:rFonts w:eastAsiaTheme="minorHAnsi"/>
          <w:sz w:val="28"/>
          <w:szCs w:val="28"/>
          <w:lang w:eastAsia="en-US"/>
        </w:rPr>
        <w:t xml:space="preserve">- Каримова Рустама </w:t>
      </w:r>
      <w:proofErr w:type="spellStart"/>
      <w:r w:rsidRPr="00C4095F">
        <w:rPr>
          <w:rFonts w:eastAsiaTheme="minorHAnsi"/>
          <w:sz w:val="28"/>
          <w:szCs w:val="28"/>
          <w:lang w:eastAsia="en-US"/>
        </w:rPr>
        <w:t>Айратовича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>, учителя ГАОУ «Школа-</w:t>
      </w:r>
      <w:proofErr w:type="spellStart"/>
      <w:r w:rsidR="005E66C3" w:rsidRPr="00C4095F">
        <w:rPr>
          <w:rFonts w:eastAsiaTheme="minorHAnsi"/>
          <w:sz w:val="28"/>
          <w:szCs w:val="28"/>
          <w:lang w:eastAsia="en-US"/>
        </w:rPr>
        <w:t>И</w:t>
      </w:r>
      <w:r w:rsidRPr="00C4095F">
        <w:rPr>
          <w:rFonts w:eastAsiaTheme="minorHAnsi"/>
          <w:sz w:val="28"/>
          <w:szCs w:val="28"/>
          <w:lang w:eastAsia="en-US"/>
        </w:rPr>
        <w:t>ннополис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>», председателя Совета Молодых педагогов Республики Татарстан;</w:t>
      </w:r>
    </w:p>
    <w:p w14:paraId="207A9B2C" w14:textId="77777777" w:rsidR="000C7DB7" w:rsidRPr="00C4095F" w:rsidRDefault="000C7DB7" w:rsidP="00C4095F">
      <w:pPr>
        <w:pStyle w:val="a3"/>
        <w:widowControl/>
        <w:autoSpaceDE/>
        <w:autoSpaceDN/>
        <w:adjustRightInd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4095F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C4095F">
        <w:rPr>
          <w:rFonts w:eastAsiaTheme="minorHAnsi"/>
          <w:sz w:val="28"/>
          <w:szCs w:val="28"/>
          <w:lang w:eastAsia="en-US"/>
        </w:rPr>
        <w:t>Каюмову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 xml:space="preserve"> Гузель </w:t>
      </w:r>
      <w:proofErr w:type="spellStart"/>
      <w:r w:rsidRPr="00C4095F">
        <w:rPr>
          <w:rFonts w:eastAsiaTheme="minorHAnsi"/>
          <w:sz w:val="28"/>
          <w:szCs w:val="28"/>
          <w:lang w:eastAsia="en-US"/>
        </w:rPr>
        <w:t>Илхамовну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 xml:space="preserve"> – музыкального руководителя МБДОУ № 33 «Незабудка» города Альметьевска, председателя молодежного Совета работников дошкольных учреждений </w:t>
      </w:r>
      <w:proofErr w:type="spellStart"/>
      <w:r w:rsidRPr="00C4095F">
        <w:rPr>
          <w:rFonts w:eastAsiaTheme="minorHAnsi"/>
          <w:sz w:val="28"/>
          <w:szCs w:val="28"/>
          <w:lang w:eastAsia="en-US"/>
        </w:rPr>
        <w:t>Альметьевского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 xml:space="preserve"> муниципального района;</w:t>
      </w:r>
    </w:p>
    <w:p w14:paraId="158454F4" w14:textId="0E0D432E" w:rsidR="000C7DB7" w:rsidRPr="00C4095F" w:rsidRDefault="000C7DB7" w:rsidP="00C4095F">
      <w:pPr>
        <w:pStyle w:val="a3"/>
        <w:widowControl/>
        <w:tabs>
          <w:tab w:val="left" w:pos="1155"/>
        </w:tabs>
        <w:autoSpaceDE/>
        <w:autoSpaceDN/>
        <w:adjustRightInd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4095F">
        <w:rPr>
          <w:rFonts w:eastAsiaTheme="minorHAnsi"/>
          <w:sz w:val="28"/>
          <w:szCs w:val="28"/>
          <w:lang w:eastAsia="en-US"/>
        </w:rPr>
        <w:t xml:space="preserve">- </w:t>
      </w:r>
      <w:bookmarkStart w:id="3" w:name="_Hlk51665567"/>
      <w:r w:rsidRPr="00C4095F">
        <w:rPr>
          <w:rFonts w:eastAsiaTheme="minorHAnsi"/>
          <w:sz w:val="28"/>
          <w:szCs w:val="28"/>
          <w:lang w:eastAsia="en-US"/>
        </w:rPr>
        <w:t>Николаева Максима Анатольевича, учителя истории МБОУ «СОШ № 91» Ново-Савиновского района г. Казани, заместителя председателя Совета молодых педагогов Авиастроительного и Ново-Савиновского районов г. Казани</w:t>
      </w:r>
      <w:bookmarkEnd w:id="3"/>
      <w:r w:rsidRPr="00C4095F">
        <w:rPr>
          <w:rFonts w:eastAsiaTheme="minorHAnsi"/>
          <w:sz w:val="28"/>
          <w:szCs w:val="28"/>
          <w:lang w:eastAsia="en-US"/>
        </w:rPr>
        <w:t>.</w:t>
      </w:r>
    </w:p>
    <w:p w14:paraId="33CCD273" w14:textId="77777777" w:rsidR="000C7DB7" w:rsidRPr="00C4095F" w:rsidRDefault="000C7DB7" w:rsidP="00C4095F">
      <w:pPr>
        <w:pStyle w:val="a3"/>
        <w:widowControl/>
        <w:tabs>
          <w:tab w:val="left" w:pos="1155"/>
        </w:tabs>
        <w:autoSpaceDE/>
        <w:autoSpaceDN/>
        <w:adjustRightInd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4095F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C4095F">
        <w:rPr>
          <w:rFonts w:eastAsiaTheme="minorHAnsi"/>
          <w:sz w:val="28"/>
          <w:szCs w:val="28"/>
          <w:lang w:eastAsia="en-US"/>
        </w:rPr>
        <w:t>Хамидуллину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4095F">
        <w:rPr>
          <w:rFonts w:eastAsiaTheme="minorHAnsi"/>
          <w:sz w:val="28"/>
          <w:szCs w:val="28"/>
          <w:lang w:eastAsia="en-US"/>
        </w:rPr>
        <w:t>Ильзиру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4095F">
        <w:rPr>
          <w:rFonts w:eastAsiaTheme="minorHAnsi"/>
          <w:sz w:val="28"/>
          <w:szCs w:val="28"/>
          <w:lang w:eastAsia="en-US"/>
        </w:rPr>
        <w:t>Ринатовну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>-учителя МБОУ «СОШ № 7» г. Нижнекамска, председателя Ассоциации молодых педагогов Нижнекамского муниципального района;</w:t>
      </w:r>
    </w:p>
    <w:p w14:paraId="19C61D17" w14:textId="77777777" w:rsidR="000C7DB7" w:rsidRPr="00C4095F" w:rsidRDefault="000C7DB7" w:rsidP="00C4095F">
      <w:pPr>
        <w:pStyle w:val="a3"/>
        <w:widowControl/>
        <w:autoSpaceDE/>
        <w:autoSpaceDN/>
        <w:adjustRightInd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4095F">
        <w:rPr>
          <w:rFonts w:eastAsiaTheme="minorHAnsi"/>
          <w:sz w:val="28"/>
          <w:szCs w:val="28"/>
          <w:lang w:eastAsia="en-US"/>
        </w:rPr>
        <w:t xml:space="preserve">- Шаяхметову </w:t>
      </w:r>
      <w:proofErr w:type="spellStart"/>
      <w:r w:rsidRPr="00C4095F">
        <w:rPr>
          <w:rFonts w:eastAsiaTheme="minorHAnsi"/>
          <w:sz w:val="28"/>
          <w:szCs w:val="28"/>
          <w:lang w:eastAsia="en-US"/>
        </w:rPr>
        <w:t>Айгуль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4095F">
        <w:rPr>
          <w:rFonts w:eastAsiaTheme="minorHAnsi"/>
          <w:sz w:val="28"/>
          <w:szCs w:val="28"/>
          <w:lang w:eastAsia="en-US"/>
        </w:rPr>
        <w:t>Нургаязовну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 xml:space="preserve">, учителя информатики МБОУ «СОШ № 12» г. Альметьевска, председателя Совета молодых педагогов </w:t>
      </w:r>
      <w:proofErr w:type="spellStart"/>
      <w:r w:rsidRPr="00C4095F">
        <w:rPr>
          <w:rFonts w:eastAsiaTheme="minorHAnsi"/>
          <w:sz w:val="28"/>
          <w:szCs w:val="28"/>
          <w:lang w:eastAsia="en-US"/>
        </w:rPr>
        <w:t>Альметьевского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 xml:space="preserve"> муниципального района;</w:t>
      </w:r>
    </w:p>
    <w:p w14:paraId="2BEBF700" w14:textId="7E81C329" w:rsidR="00E2173D" w:rsidRPr="00C4095F" w:rsidRDefault="000C7DB7" w:rsidP="00C4095F">
      <w:pPr>
        <w:pStyle w:val="a3"/>
        <w:widowControl/>
        <w:autoSpaceDE/>
        <w:autoSpaceDN/>
        <w:adjustRightInd/>
        <w:ind w:left="0" w:firstLine="708"/>
        <w:jc w:val="both"/>
        <w:rPr>
          <w:rFonts w:eastAsiaTheme="minorHAnsi"/>
          <w:sz w:val="10"/>
          <w:szCs w:val="10"/>
          <w:lang w:eastAsia="en-US"/>
        </w:rPr>
      </w:pPr>
      <w:r w:rsidRPr="00C4095F">
        <w:rPr>
          <w:rFonts w:eastAsiaTheme="minorHAnsi"/>
          <w:sz w:val="28"/>
          <w:szCs w:val="28"/>
          <w:lang w:eastAsia="en-US"/>
        </w:rPr>
        <w:t xml:space="preserve">-   </w:t>
      </w:r>
      <w:bookmarkStart w:id="4" w:name="_Hlk51672695"/>
      <w:proofErr w:type="spellStart"/>
      <w:r w:rsidR="00E2173D" w:rsidRPr="00C4095F">
        <w:rPr>
          <w:rFonts w:eastAsiaTheme="minorHAnsi"/>
          <w:sz w:val="28"/>
          <w:szCs w:val="28"/>
          <w:lang w:eastAsia="en-US"/>
        </w:rPr>
        <w:t>Яруллину</w:t>
      </w:r>
      <w:proofErr w:type="spellEnd"/>
      <w:r w:rsidR="00E2173D" w:rsidRPr="00C409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2173D" w:rsidRPr="00C4095F">
        <w:rPr>
          <w:rFonts w:eastAsiaTheme="minorHAnsi"/>
          <w:sz w:val="28"/>
          <w:szCs w:val="28"/>
          <w:lang w:eastAsia="en-US"/>
        </w:rPr>
        <w:t>Ильгину</w:t>
      </w:r>
      <w:proofErr w:type="spellEnd"/>
      <w:r w:rsidR="00E2173D" w:rsidRPr="00C409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2173D" w:rsidRPr="00C4095F">
        <w:rPr>
          <w:rFonts w:eastAsiaTheme="minorHAnsi"/>
          <w:sz w:val="28"/>
          <w:szCs w:val="28"/>
          <w:lang w:eastAsia="en-US"/>
        </w:rPr>
        <w:t>Ильдусовну</w:t>
      </w:r>
      <w:proofErr w:type="spellEnd"/>
      <w:r w:rsidR="00E2173D" w:rsidRPr="00C4095F">
        <w:rPr>
          <w:rFonts w:eastAsiaTheme="minorHAnsi"/>
          <w:sz w:val="28"/>
          <w:szCs w:val="28"/>
          <w:lang w:eastAsia="en-US"/>
        </w:rPr>
        <w:t xml:space="preserve"> – учителя русского языка и литературы, английского языка в МАОУ «СОШ № 35 с углубленным изучением отдельных предметов» города Набережные Челны, член</w:t>
      </w:r>
      <w:r w:rsidR="005E66C3" w:rsidRPr="00C4095F">
        <w:rPr>
          <w:rFonts w:eastAsiaTheme="minorHAnsi"/>
          <w:sz w:val="28"/>
          <w:szCs w:val="28"/>
          <w:lang w:eastAsia="en-US"/>
        </w:rPr>
        <w:t>а</w:t>
      </w:r>
      <w:r w:rsidR="00E2173D" w:rsidRPr="00C4095F">
        <w:rPr>
          <w:rFonts w:eastAsiaTheme="minorHAnsi"/>
          <w:sz w:val="28"/>
          <w:szCs w:val="28"/>
          <w:lang w:eastAsia="en-US"/>
        </w:rPr>
        <w:t xml:space="preserve"> Совета молодых педагогов города Набережные Челны;</w:t>
      </w:r>
    </w:p>
    <w:p w14:paraId="166F83E8" w14:textId="77777777" w:rsidR="00E2173D" w:rsidRPr="00C4095F" w:rsidRDefault="00E2173D" w:rsidP="00C4095F">
      <w:pPr>
        <w:pStyle w:val="a3"/>
        <w:widowControl/>
        <w:autoSpaceDE/>
        <w:autoSpaceDN/>
        <w:adjustRightInd/>
        <w:ind w:left="0" w:firstLine="708"/>
        <w:jc w:val="both"/>
        <w:rPr>
          <w:rFonts w:eastAsiaTheme="minorHAnsi"/>
          <w:sz w:val="10"/>
          <w:szCs w:val="10"/>
          <w:lang w:eastAsia="en-US"/>
        </w:rPr>
      </w:pPr>
      <w:bookmarkStart w:id="5" w:name="_Hlk531078254"/>
      <w:bookmarkEnd w:id="4"/>
    </w:p>
    <w:p w14:paraId="0EDDE410" w14:textId="77777777" w:rsidR="00F41CB1" w:rsidRPr="00C4095F" w:rsidRDefault="00F41CB1" w:rsidP="00C4095F">
      <w:pPr>
        <w:pStyle w:val="a3"/>
        <w:widowControl/>
        <w:tabs>
          <w:tab w:val="left" w:pos="1155"/>
        </w:tabs>
        <w:autoSpaceDE/>
        <w:autoSpaceDN/>
        <w:adjustRightInd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bookmarkStart w:id="6" w:name="_Hlk23261551"/>
      <w:bookmarkEnd w:id="5"/>
    </w:p>
    <w:bookmarkEnd w:id="6"/>
    <w:p w14:paraId="69342B36" w14:textId="2B227A81" w:rsidR="00621634" w:rsidRPr="00C4095F" w:rsidRDefault="00621634" w:rsidP="00C4095F">
      <w:pPr>
        <w:jc w:val="both"/>
        <w:rPr>
          <w:color w:val="000000"/>
          <w:sz w:val="28"/>
          <w:szCs w:val="28"/>
        </w:rPr>
      </w:pPr>
      <w:r w:rsidRPr="00C4095F">
        <w:rPr>
          <w:sz w:val="28"/>
          <w:szCs w:val="28"/>
        </w:rPr>
        <w:tab/>
      </w:r>
      <w:r w:rsidR="001139B7" w:rsidRPr="00C4095F">
        <w:rPr>
          <w:sz w:val="28"/>
          <w:szCs w:val="28"/>
        </w:rPr>
        <w:t>3</w:t>
      </w:r>
      <w:r w:rsidR="00123115" w:rsidRPr="00C4095F">
        <w:rPr>
          <w:color w:val="000000"/>
          <w:sz w:val="28"/>
          <w:szCs w:val="28"/>
        </w:rPr>
        <w:t xml:space="preserve">. Финансовому отделу </w:t>
      </w:r>
      <w:proofErr w:type="spellStart"/>
      <w:r w:rsidR="00123115" w:rsidRPr="00C4095F">
        <w:rPr>
          <w:color w:val="000000"/>
          <w:sz w:val="28"/>
          <w:szCs w:val="28"/>
        </w:rPr>
        <w:t>Рескома</w:t>
      </w:r>
      <w:proofErr w:type="spellEnd"/>
      <w:r w:rsidR="00123115" w:rsidRPr="00C4095F">
        <w:rPr>
          <w:color w:val="000000"/>
          <w:sz w:val="28"/>
          <w:szCs w:val="28"/>
        </w:rPr>
        <w:t xml:space="preserve"> П</w:t>
      </w:r>
      <w:r w:rsidRPr="00C4095F">
        <w:rPr>
          <w:color w:val="000000"/>
          <w:sz w:val="28"/>
          <w:szCs w:val="28"/>
        </w:rPr>
        <w:t>рофсоюза (</w:t>
      </w:r>
      <w:proofErr w:type="spellStart"/>
      <w:r w:rsidR="00B511D6" w:rsidRPr="00C4095F">
        <w:rPr>
          <w:color w:val="000000"/>
          <w:sz w:val="28"/>
          <w:szCs w:val="28"/>
        </w:rPr>
        <w:t>Шакирзянова</w:t>
      </w:r>
      <w:proofErr w:type="spellEnd"/>
      <w:r w:rsidR="00B511D6" w:rsidRPr="00C4095F">
        <w:rPr>
          <w:color w:val="000000"/>
          <w:sz w:val="28"/>
          <w:szCs w:val="28"/>
        </w:rPr>
        <w:t xml:space="preserve"> Л.В.</w:t>
      </w:r>
      <w:r w:rsidRPr="00C4095F">
        <w:rPr>
          <w:color w:val="000000"/>
          <w:sz w:val="28"/>
          <w:szCs w:val="28"/>
        </w:rPr>
        <w:t xml:space="preserve">) составить смету и выделить средства для </w:t>
      </w:r>
      <w:r w:rsidR="005E66C3" w:rsidRPr="00C4095F">
        <w:rPr>
          <w:color w:val="000000"/>
          <w:sz w:val="28"/>
          <w:szCs w:val="28"/>
        </w:rPr>
        <w:t>материального поощрения</w:t>
      </w:r>
      <w:r w:rsidRPr="00C4095F">
        <w:rPr>
          <w:color w:val="000000"/>
          <w:sz w:val="28"/>
          <w:szCs w:val="28"/>
        </w:rPr>
        <w:t xml:space="preserve"> лучших председателей территориальных объединений молодых педагогов.</w:t>
      </w:r>
    </w:p>
    <w:p w14:paraId="116AAEE1" w14:textId="77777777" w:rsidR="00621634" w:rsidRPr="00C4095F" w:rsidRDefault="00621634" w:rsidP="00C409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7CA8E107" w14:textId="0956CE94" w:rsidR="001139B7" w:rsidRPr="00C4095F" w:rsidRDefault="001139B7" w:rsidP="00C4095F">
      <w:pPr>
        <w:ind w:firstLine="708"/>
        <w:jc w:val="both"/>
        <w:rPr>
          <w:color w:val="000000"/>
          <w:sz w:val="28"/>
          <w:szCs w:val="28"/>
        </w:rPr>
      </w:pPr>
      <w:r w:rsidRPr="00C4095F">
        <w:rPr>
          <w:color w:val="000000"/>
          <w:sz w:val="28"/>
          <w:szCs w:val="28"/>
        </w:rPr>
        <w:t>4. Контроль за выполнением данного постановления возложить на о</w:t>
      </w:r>
      <w:r w:rsidR="00123115" w:rsidRPr="00C4095F">
        <w:rPr>
          <w:color w:val="000000"/>
          <w:sz w:val="28"/>
          <w:szCs w:val="28"/>
        </w:rPr>
        <w:t xml:space="preserve">тдел социальной защиты </w:t>
      </w:r>
      <w:proofErr w:type="spellStart"/>
      <w:r w:rsidR="00123115" w:rsidRPr="00C4095F">
        <w:rPr>
          <w:color w:val="000000"/>
          <w:sz w:val="28"/>
          <w:szCs w:val="28"/>
        </w:rPr>
        <w:t>Рескома</w:t>
      </w:r>
      <w:proofErr w:type="spellEnd"/>
      <w:r w:rsidR="00123115" w:rsidRPr="00C4095F">
        <w:rPr>
          <w:color w:val="000000"/>
          <w:sz w:val="28"/>
          <w:szCs w:val="28"/>
        </w:rPr>
        <w:t xml:space="preserve"> П</w:t>
      </w:r>
      <w:r w:rsidRPr="00C4095F">
        <w:rPr>
          <w:color w:val="000000"/>
          <w:sz w:val="28"/>
          <w:szCs w:val="28"/>
        </w:rPr>
        <w:t>рофсоюза (Гафарова Г.А.).</w:t>
      </w:r>
      <w:r w:rsidRPr="00C4095F">
        <w:rPr>
          <w:color w:val="000000"/>
          <w:sz w:val="28"/>
          <w:szCs w:val="28"/>
        </w:rPr>
        <w:tab/>
      </w: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11064"/>
        <w:gridCol w:w="222"/>
        <w:gridCol w:w="222"/>
      </w:tblGrid>
      <w:tr w:rsidR="000160ED" w:rsidRPr="00C4095F" w14:paraId="48DC6802" w14:textId="77777777" w:rsidTr="00B50D46">
        <w:trPr>
          <w:jc w:val="center"/>
        </w:trPr>
        <w:tc>
          <w:tcPr>
            <w:tcW w:w="5148" w:type="dxa"/>
            <w:shd w:val="clear" w:color="auto" w:fill="auto"/>
          </w:tcPr>
          <w:tbl>
            <w:tblPr>
              <w:tblW w:w="10188" w:type="dxa"/>
              <w:jc w:val="center"/>
              <w:tblLook w:val="01E0" w:firstRow="1" w:lastRow="1" w:firstColumn="1" w:lastColumn="1" w:noHBand="0" w:noVBand="0"/>
            </w:tblPr>
            <w:tblGrid>
              <w:gridCol w:w="5148"/>
              <w:gridCol w:w="1260"/>
              <w:gridCol w:w="3780"/>
            </w:tblGrid>
            <w:tr w:rsidR="00E2173D" w:rsidRPr="00C4095F" w14:paraId="7935A53F" w14:textId="77777777" w:rsidTr="002A59C3">
              <w:trPr>
                <w:jc w:val="center"/>
              </w:trPr>
              <w:tc>
                <w:tcPr>
                  <w:tcW w:w="5148" w:type="dxa"/>
                </w:tcPr>
                <w:p w14:paraId="6A11FEAD" w14:textId="07050E8F" w:rsidR="00E2173D" w:rsidRPr="00C4095F" w:rsidRDefault="00E2173D" w:rsidP="00C4095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F64281C" w14:textId="1B106E8C" w:rsidR="00E2173D" w:rsidRPr="00C4095F" w:rsidRDefault="00E2173D" w:rsidP="00C4095F">
                  <w:pPr>
                    <w:jc w:val="both"/>
                  </w:pPr>
                </w:p>
              </w:tc>
              <w:tc>
                <w:tcPr>
                  <w:tcW w:w="3780" w:type="dxa"/>
                </w:tcPr>
                <w:p w14:paraId="18BBD70C" w14:textId="57698AF7" w:rsidR="00E2173D" w:rsidRPr="00C4095F" w:rsidRDefault="00E2173D" w:rsidP="00C4095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5CDB955" w14:textId="77777777" w:rsidR="00FD4BF0" w:rsidRPr="00C4095F" w:rsidRDefault="00FD4BF0" w:rsidP="00C409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tbl>
            <w:tblPr>
              <w:tblW w:w="10188" w:type="dxa"/>
              <w:jc w:val="center"/>
              <w:tblLook w:val="01E0" w:firstRow="1" w:lastRow="1" w:firstColumn="1" w:lastColumn="1" w:noHBand="0" w:noVBand="0"/>
            </w:tblPr>
            <w:tblGrid>
              <w:gridCol w:w="10404"/>
              <w:gridCol w:w="222"/>
              <w:gridCol w:w="222"/>
            </w:tblGrid>
            <w:tr w:rsidR="00FD4BF0" w:rsidRPr="00C4095F" w14:paraId="243EB1A5" w14:textId="77777777" w:rsidTr="00E2173D">
              <w:trPr>
                <w:jc w:val="center"/>
              </w:trPr>
              <w:tc>
                <w:tcPr>
                  <w:tcW w:w="5148" w:type="dxa"/>
                </w:tcPr>
                <w:p w14:paraId="3860BAA4" w14:textId="77777777" w:rsidR="005E66C3" w:rsidRPr="00C4095F" w:rsidRDefault="005E66C3" w:rsidP="00C4095F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bookmarkStart w:id="7" w:name="_Hlk487007855"/>
                </w:p>
                <w:tbl>
                  <w:tblPr>
                    <w:tblW w:w="10188" w:type="dxa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5148"/>
                    <w:gridCol w:w="1260"/>
                    <w:gridCol w:w="3780"/>
                  </w:tblGrid>
                  <w:tr w:rsidR="005E66C3" w:rsidRPr="00C4095F" w14:paraId="11BAF0E8" w14:textId="77777777" w:rsidTr="005B3ADA">
                    <w:trPr>
                      <w:jc w:val="center"/>
                    </w:trPr>
                    <w:tc>
                      <w:tcPr>
                        <w:tcW w:w="5148" w:type="dxa"/>
                      </w:tcPr>
                      <w:p w14:paraId="71E4F201" w14:textId="77777777" w:rsidR="005E66C3" w:rsidRPr="00C4095F" w:rsidRDefault="005E66C3" w:rsidP="00C4095F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14:paraId="7724F4B0" w14:textId="3045B816" w:rsidR="005E66C3" w:rsidRPr="00C4095F" w:rsidRDefault="005E66C3" w:rsidP="00C4095F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4095F">
                          <w:rPr>
                            <w:sz w:val="28"/>
                            <w:szCs w:val="28"/>
                          </w:rPr>
                          <w:t xml:space="preserve">      Председатель </w:t>
                        </w:r>
                        <w:proofErr w:type="spellStart"/>
                        <w:r w:rsidRPr="00C4095F">
                          <w:rPr>
                            <w:sz w:val="28"/>
                            <w:szCs w:val="28"/>
                          </w:rPr>
                          <w:t>Рескома</w:t>
                        </w:r>
                        <w:proofErr w:type="spellEnd"/>
                        <w:r w:rsidRPr="00C4095F">
                          <w:rPr>
                            <w:sz w:val="28"/>
                            <w:szCs w:val="28"/>
                          </w:rPr>
                          <w:t xml:space="preserve"> профсоюза</w:t>
                        </w:r>
                      </w:p>
                    </w:tc>
                    <w:tc>
                      <w:tcPr>
                        <w:tcW w:w="1260" w:type="dxa"/>
                      </w:tcPr>
                      <w:p w14:paraId="5FCC0C88" w14:textId="110FF559" w:rsidR="005E66C3" w:rsidRPr="00C4095F" w:rsidRDefault="005E66C3" w:rsidP="00C4095F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4095F"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80C3BD8" wp14:editId="3FE46FCA">
                              <wp:extent cx="548105" cy="762000"/>
                              <wp:effectExtent l="0" t="0" r="444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5698" cy="7725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80" w:type="dxa"/>
                      </w:tcPr>
                      <w:p w14:paraId="32099C57" w14:textId="77777777" w:rsidR="005E66C3" w:rsidRPr="00C4095F" w:rsidRDefault="005E66C3" w:rsidP="00C4095F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14:paraId="35BF94C4" w14:textId="77777777" w:rsidR="005E66C3" w:rsidRPr="00C4095F" w:rsidRDefault="005E66C3" w:rsidP="00C4095F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4095F">
                          <w:rPr>
                            <w:sz w:val="28"/>
                            <w:szCs w:val="28"/>
                          </w:rPr>
                          <w:t xml:space="preserve">          </w:t>
                        </w:r>
                        <w:proofErr w:type="spellStart"/>
                        <w:r w:rsidRPr="00C4095F">
                          <w:rPr>
                            <w:sz w:val="28"/>
                            <w:szCs w:val="28"/>
                          </w:rPr>
                          <w:t>Ю.П.Прохоров</w:t>
                        </w:r>
                        <w:proofErr w:type="spellEnd"/>
                      </w:p>
                    </w:tc>
                  </w:tr>
                </w:tbl>
                <w:p w14:paraId="2C9E60DC" w14:textId="4A794DF9" w:rsidR="00FD4BF0" w:rsidRPr="00C4095F" w:rsidRDefault="00FD4BF0" w:rsidP="00C4095F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52F6A7DF" w14:textId="648EE967" w:rsidR="00FD4BF0" w:rsidRPr="00C4095F" w:rsidRDefault="00FD4BF0" w:rsidP="00C4095F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</w:tcPr>
                <w:p w14:paraId="2DF17C6A" w14:textId="3992A965" w:rsidR="00FD4BF0" w:rsidRPr="00C4095F" w:rsidRDefault="00FD4BF0" w:rsidP="00C4095F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bookmarkEnd w:id="7"/>
          </w:tbl>
          <w:p w14:paraId="1431D731" w14:textId="77777777" w:rsidR="00FD4BF0" w:rsidRPr="00C4095F" w:rsidRDefault="00FD4BF0" w:rsidP="00C4095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14:paraId="57193AE1" w14:textId="77777777" w:rsidR="000160ED" w:rsidRPr="00C4095F" w:rsidRDefault="000160ED" w:rsidP="00C4095F">
            <w:pPr>
              <w:jc w:val="both"/>
              <w:rPr>
                <w:b/>
                <w:sz w:val="28"/>
                <w:szCs w:val="28"/>
              </w:rPr>
            </w:pPr>
          </w:p>
          <w:p w14:paraId="7DF4BFE6" w14:textId="77777777" w:rsidR="000160ED" w:rsidRPr="00C4095F" w:rsidRDefault="000160ED" w:rsidP="00C4095F">
            <w:pPr>
              <w:jc w:val="both"/>
              <w:rPr>
                <w:b/>
                <w:sz w:val="28"/>
                <w:szCs w:val="28"/>
              </w:rPr>
            </w:pPr>
            <w:r w:rsidRPr="00C4095F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260" w:type="dxa"/>
            <w:shd w:val="clear" w:color="auto" w:fill="auto"/>
          </w:tcPr>
          <w:p w14:paraId="3172C58E" w14:textId="77777777" w:rsidR="000160ED" w:rsidRPr="00C4095F" w:rsidRDefault="000160ED" w:rsidP="00C4095F">
            <w:pPr>
              <w:jc w:val="both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14:paraId="1B119AC0" w14:textId="77777777" w:rsidR="000160ED" w:rsidRPr="00C4095F" w:rsidRDefault="000160ED" w:rsidP="00C4095F">
            <w:pPr>
              <w:jc w:val="both"/>
              <w:rPr>
                <w:b/>
                <w:sz w:val="28"/>
                <w:szCs w:val="28"/>
              </w:rPr>
            </w:pPr>
          </w:p>
          <w:p w14:paraId="0D6A7A24" w14:textId="77777777" w:rsidR="000160ED" w:rsidRPr="00C4095F" w:rsidRDefault="006B6AAF" w:rsidP="00C4095F">
            <w:pPr>
              <w:jc w:val="both"/>
              <w:rPr>
                <w:b/>
                <w:sz w:val="28"/>
                <w:szCs w:val="28"/>
              </w:rPr>
            </w:pPr>
            <w:r w:rsidRPr="00C4095F">
              <w:rPr>
                <w:b/>
                <w:sz w:val="28"/>
                <w:szCs w:val="28"/>
              </w:rPr>
              <w:t xml:space="preserve">          </w:t>
            </w:r>
          </w:p>
        </w:tc>
      </w:tr>
    </w:tbl>
    <w:p w14:paraId="4A8EDFA8" w14:textId="77777777" w:rsidR="00621634" w:rsidRPr="00C4095F" w:rsidRDefault="00621634" w:rsidP="00C4095F">
      <w:pPr>
        <w:jc w:val="both"/>
        <w:rPr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621634" w:rsidRPr="00C4095F" w14:paraId="0C99FFA7" w14:textId="77777777" w:rsidTr="00056422">
        <w:trPr>
          <w:jc w:val="center"/>
        </w:trPr>
        <w:tc>
          <w:tcPr>
            <w:tcW w:w="5148" w:type="dxa"/>
          </w:tcPr>
          <w:p w14:paraId="6626FC15" w14:textId="77777777" w:rsidR="00621634" w:rsidRPr="00C4095F" w:rsidRDefault="00621634" w:rsidP="00C4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0A1997C" w14:textId="77777777" w:rsidR="00621634" w:rsidRPr="00C4095F" w:rsidRDefault="00621634" w:rsidP="00C40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14:paraId="5289D415" w14:textId="77777777" w:rsidR="00621634" w:rsidRPr="00C4095F" w:rsidRDefault="00621634" w:rsidP="00C4095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AF15654" w14:textId="77777777" w:rsidR="00621634" w:rsidRPr="00C4095F" w:rsidRDefault="00621634" w:rsidP="00C4095F">
      <w:pPr>
        <w:jc w:val="both"/>
        <w:rPr>
          <w:b/>
          <w:sz w:val="28"/>
          <w:szCs w:val="28"/>
        </w:rPr>
      </w:pPr>
    </w:p>
    <w:p w14:paraId="678991E1" w14:textId="77777777" w:rsidR="00621634" w:rsidRPr="00C4095F" w:rsidRDefault="00621634" w:rsidP="00C4095F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14:paraId="23AE5BE0" w14:textId="77777777" w:rsidR="00E47690" w:rsidRPr="00C4095F" w:rsidRDefault="00E47690" w:rsidP="00C4095F">
      <w:pPr>
        <w:rPr>
          <w:sz w:val="28"/>
          <w:szCs w:val="28"/>
        </w:rPr>
      </w:pPr>
    </w:p>
    <w:p w14:paraId="730772DE" w14:textId="77777777" w:rsidR="00A533D9" w:rsidRPr="00C4095F" w:rsidRDefault="00A533D9" w:rsidP="00C4095F">
      <w:pPr>
        <w:rPr>
          <w:sz w:val="28"/>
          <w:szCs w:val="28"/>
        </w:rPr>
      </w:pPr>
    </w:p>
    <w:p w14:paraId="08BEE915" w14:textId="77777777" w:rsidR="00883951" w:rsidRPr="00C4095F" w:rsidRDefault="00883951" w:rsidP="00C4095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14:paraId="32CE286D" w14:textId="623FB571" w:rsidR="00123115" w:rsidRPr="00C4095F" w:rsidRDefault="00123115" w:rsidP="00C4095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C4095F">
        <w:rPr>
          <w:rFonts w:eastAsia="Calibri"/>
          <w:b/>
          <w:sz w:val="28"/>
          <w:szCs w:val="28"/>
          <w:lang w:eastAsia="en-US"/>
        </w:rPr>
        <w:lastRenderedPageBreak/>
        <w:t>И Н Ф О Р М А Ц И Я</w:t>
      </w:r>
      <w:r w:rsidR="00A533D9" w:rsidRPr="00C4095F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9F1A59B" w14:textId="77777777" w:rsidR="00123115" w:rsidRPr="00C4095F" w:rsidRDefault="00A533D9" w:rsidP="00C4095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C4095F">
        <w:rPr>
          <w:rFonts w:eastAsia="Calibri"/>
          <w:b/>
          <w:sz w:val="28"/>
          <w:szCs w:val="28"/>
          <w:lang w:eastAsia="en-US"/>
        </w:rPr>
        <w:t>о претендентах на пр</w:t>
      </w:r>
      <w:r w:rsidR="00123115" w:rsidRPr="00C4095F">
        <w:rPr>
          <w:rFonts w:eastAsia="Calibri"/>
          <w:b/>
          <w:sz w:val="28"/>
          <w:szCs w:val="28"/>
          <w:lang w:eastAsia="en-US"/>
        </w:rPr>
        <w:t>емию республиканского комитета П</w:t>
      </w:r>
      <w:r w:rsidRPr="00C4095F">
        <w:rPr>
          <w:rFonts w:eastAsia="Calibri"/>
          <w:b/>
          <w:sz w:val="28"/>
          <w:szCs w:val="28"/>
          <w:lang w:eastAsia="en-US"/>
        </w:rPr>
        <w:t xml:space="preserve">рофсоюза работников народного образования и науки </w:t>
      </w:r>
    </w:p>
    <w:p w14:paraId="366AF424" w14:textId="77777777" w:rsidR="00A533D9" w:rsidRPr="00C4095F" w:rsidRDefault="00A533D9" w:rsidP="00C4095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C4095F">
        <w:rPr>
          <w:rFonts w:eastAsia="Calibri"/>
          <w:b/>
          <w:sz w:val="28"/>
          <w:szCs w:val="28"/>
          <w:lang w:eastAsia="en-US"/>
        </w:rPr>
        <w:t>за лучшую организац</w:t>
      </w:r>
      <w:r w:rsidR="00123115" w:rsidRPr="00C4095F">
        <w:rPr>
          <w:rFonts w:eastAsia="Calibri"/>
          <w:b/>
          <w:sz w:val="28"/>
          <w:szCs w:val="28"/>
          <w:lang w:eastAsia="en-US"/>
        </w:rPr>
        <w:t>ию работы с молодыми педагогами</w:t>
      </w:r>
    </w:p>
    <w:p w14:paraId="4024D1D5" w14:textId="77777777" w:rsidR="00A533D9" w:rsidRPr="00C4095F" w:rsidRDefault="00A533D9" w:rsidP="00C4095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14:paraId="5F92C087" w14:textId="238E3E6B" w:rsidR="00A533D9" w:rsidRPr="00C4095F" w:rsidRDefault="00A533D9" w:rsidP="00C4095F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Calibri"/>
          <w:color w:val="000000"/>
          <w:spacing w:val="-8"/>
          <w:w w:val="101"/>
          <w:sz w:val="28"/>
          <w:szCs w:val="28"/>
          <w:lang w:eastAsia="en-US"/>
        </w:rPr>
      </w:pPr>
      <w:r w:rsidRPr="00C4095F">
        <w:rPr>
          <w:rFonts w:eastAsia="Calibri"/>
          <w:sz w:val="28"/>
          <w:szCs w:val="28"/>
          <w:lang w:eastAsia="en-US"/>
        </w:rPr>
        <w:tab/>
        <w:t>В соответствии с  отраслевым Соглашением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 на 20</w:t>
      </w:r>
      <w:r w:rsidR="00BA7877" w:rsidRPr="00C4095F">
        <w:rPr>
          <w:rFonts w:eastAsia="Calibri"/>
          <w:sz w:val="28"/>
          <w:szCs w:val="28"/>
          <w:lang w:eastAsia="en-US"/>
        </w:rPr>
        <w:t>20</w:t>
      </w:r>
      <w:r w:rsidRPr="00C4095F">
        <w:rPr>
          <w:rFonts w:eastAsia="Calibri"/>
          <w:sz w:val="28"/>
          <w:szCs w:val="28"/>
          <w:lang w:eastAsia="en-US"/>
        </w:rPr>
        <w:t>г., постановлением республиканского комитета профсоюза работников народного образования и науки № 8 от 13 февраля 2015 года в целях дальнейшего развития территориальных объединений молодых педагогов</w:t>
      </w:r>
      <w:r w:rsidRPr="00C4095F">
        <w:rPr>
          <w:rFonts w:eastAsia="Calibri"/>
          <w:color w:val="000000"/>
          <w:spacing w:val="-8"/>
          <w:w w:val="101"/>
          <w:sz w:val="28"/>
          <w:szCs w:val="28"/>
          <w:lang w:eastAsia="en-US"/>
        </w:rPr>
        <w:t xml:space="preserve">, усиления мотивации профсоюзного членства среди молодых педагогов,  </w:t>
      </w:r>
      <w:proofErr w:type="spellStart"/>
      <w:r w:rsidRPr="00C4095F">
        <w:rPr>
          <w:rFonts w:eastAsia="Calibri"/>
          <w:color w:val="000000"/>
          <w:spacing w:val="-8"/>
          <w:w w:val="101"/>
          <w:sz w:val="28"/>
          <w:szCs w:val="28"/>
          <w:lang w:eastAsia="en-US"/>
        </w:rPr>
        <w:t>Рескомом</w:t>
      </w:r>
      <w:proofErr w:type="spellEnd"/>
      <w:r w:rsidRPr="00C4095F">
        <w:rPr>
          <w:rFonts w:eastAsia="Calibri"/>
          <w:color w:val="000000"/>
          <w:spacing w:val="-8"/>
          <w:w w:val="101"/>
          <w:sz w:val="28"/>
          <w:szCs w:val="28"/>
          <w:lang w:eastAsia="en-US"/>
        </w:rPr>
        <w:t xml:space="preserve"> профсоюза учреждены стипендий  председателям территориальных объединений молодых педагогов за лучшую организацию работы.</w:t>
      </w:r>
    </w:p>
    <w:p w14:paraId="1BF0E751" w14:textId="77777777" w:rsidR="00A533D9" w:rsidRPr="00C4095F" w:rsidRDefault="00A533D9" w:rsidP="00C4095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4095F">
        <w:rPr>
          <w:rFonts w:eastAsia="Calibri"/>
          <w:sz w:val="28"/>
          <w:szCs w:val="28"/>
          <w:lang w:eastAsia="en-US"/>
        </w:rPr>
        <w:t xml:space="preserve">Территориальными профсоюзными организациями на рассмотрение конкурсной комиссии было представлено </w:t>
      </w:r>
      <w:r w:rsidR="008111E5" w:rsidRPr="00C4095F">
        <w:rPr>
          <w:rFonts w:eastAsia="Calibri"/>
          <w:sz w:val="28"/>
          <w:szCs w:val="28"/>
          <w:lang w:eastAsia="en-US"/>
        </w:rPr>
        <w:t>10</w:t>
      </w:r>
      <w:r w:rsidRPr="00C4095F">
        <w:rPr>
          <w:rFonts w:eastAsia="Calibri"/>
          <w:sz w:val="28"/>
          <w:szCs w:val="28"/>
          <w:lang w:eastAsia="en-US"/>
        </w:rPr>
        <w:t xml:space="preserve"> ходатайств и характеристик на претендентов, презентаций и видеороликов о работе с молодыми педагогами.</w:t>
      </w:r>
    </w:p>
    <w:p w14:paraId="03E6D3F7" w14:textId="1BF3DEBB" w:rsidR="00C730C2" w:rsidRPr="00C4095F" w:rsidRDefault="00A533D9" w:rsidP="00C409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4095F">
        <w:rPr>
          <w:rFonts w:eastAsia="Calibri"/>
          <w:sz w:val="28"/>
          <w:szCs w:val="28"/>
          <w:lang w:eastAsia="en-US"/>
        </w:rPr>
        <w:tab/>
        <w:t xml:space="preserve">Несколько штрихов к портретам </w:t>
      </w:r>
      <w:r w:rsidRPr="00C4095F">
        <w:rPr>
          <w:rFonts w:eastAsia="Calibri"/>
          <w:color w:val="000000"/>
          <w:w w:val="101"/>
          <w:sz w:val="28"/>
          <w:szCs w:val="28"/>
          <w:lang w:eastAsia="en-US"/>
        </w:rPr>
        <w:t xml:space="preserve">председателей территориальных объединений молодых педагогов. </w:t>
      </w:r>
      <w:r w:rsidR="00C730C2" w:rsidRPr="00C4095F">
        <w:rPr>
          <w:rFonts w:eastAsia="Calibri"/>
          <w:sz w:val="28"/>
          <w:szCs w:val="28"/>
          <w:lang w:eastAsia="en-US"/>
        </w:rPr>
        <w:t>Среди претендентов на стипендию член</w:t>
      </w:r>
      <w:r w:rsidR="0053032F" w:rsidRPr="00C4095F">
        <w:rPr>
          <w:rFonts w:eastAsia="Calibri"/>
          <w:sz w:val="28"/>
          <w:szCs w:val="28"/>
          <w:lang w:eastAsia="en-US"/>
        </w:rPr>
        <w:t>ы</w:t>
      </w:r>
      <w:r w:rsidR="00C730C2" w:rsidRPr="00C4095F">
        <w:rPr>
          <w:rFonts w:eastAsia="Calibri"/>
          <w:sz w:val="28"/>
          <w:szCs w:val="28"/>
          <w:lang w:eastAsia="en-US"/>
        </w:rPr>
        <w:t xml:space="preserve"> Президиума Совета молодых педагогов Республики Татарстан</w:t>
      </w:r>
      <w:r w:rsidR="00691477" w:rsidRPr="00C4095F">
        <w:rPr>
          <w:rFonts w:eastAsia="Calibri"/>
          <w:sz w:val="28"/>
          <w:szCs w:val="28"/>
          <w:lang w:eastAsia="en-US"/>
        </w:rPr>
        <w:t>,</w:t>
      </w:r>
      <w:r w:rsidR="00C730C2" w:rsidRPr="00C4095F">
        <w:rPr>
          <w:rFonts w:eastAsia="Calibri"/>
          <w:sz w:val="28"/>
          <w:szCs w:val="28"/>
          <w:lang w:eastAsia="en-US"/>
        </w:rPr>
        <w:t xml:space="preserve"> участник</w:t>
      </w:r>
      <w:r w:rsidR="0077609A" w:rsidRPr="00C4095F">
        <w:rPr>
          <w:rFonts w:eastAsia="Calibri"/>
          <w:sz w:val="28"/>
          <w:szCs w:val="28"/>
          <w:lang w:eastAsia="en-US"/>
        </w:rPr>
        <w:t>и</w:t>
      </w:r>
      <w:r w:rsidR="00C730C2" w:rsidRPr="00C4095F">
        <w:rPr>
          <w:rFonts w:eastAsia="Calibri"/>
          <w:sz w:val="28"/>
          <w:szCs w:val="28"/>
          <w:lang w:eastAsia="en-US"/>
        </w:rPr>
        <w:t xml:space="preserve"> </w:t>
      </w:r>
      <w:r w:rsidR="00BA7877" w:rsidRPr="00C4095F">
        <w:rPr>
          <w:rFonts w:eastAsia="Calibri"/>
          <w:sz w:val="28"/>
          <w:szCs w:val="28"/>
          <w:lang w:val="en-US" w:eastAsia="en-US"/>
        </w:rPr>
        <w:t>IX</w:t>
      </w:r>
      <w:r w:rsidR="00C730C2" w:rsidRPr="00C4095F">
        <w:rPr>
          <w:rFonts w:eastAsia="Calibri"/>
          <w:sz w:val="28"/>
          <w:szCs w:val="28"/>
          <w:lang w:eastAsia="en-US"/>
        </w:rPr>
        <w:t xml:space="preserve"> сессии ВПШ,</w:t>
      </w:r>
      <w:r w:rsidR="00FD6B79" w:rsidRPr="00C4095F">
        <w:rPr>
          <w:rFonts w:eastAsia="Calibri"/>
          <w:sz w:val="28"/>
          <w:szCs w:val="28"/>
          <w:lang w:eastAsia="en-US"/>
        </w:rPr>
        <w:t xml:space="preserve"> ежегодной педагогической школы молодых педагогов,</w:t>
      </w:r>
      <w:r w:rsidR="00C730C2" w:rsidRPr="00C4095F">
        <w:rPr>
          <w:rFonts w:eastAsia="Calibri"/>
          <w:sz w:val="28"/>
          <w:szCs w:val="28"/>
          <w:lang w:eastAsia="en-US"/>
        </w:rPr>
        <w:t xml:space="preserve"> победители муниципального и участники республиканского конкурса «Учитель года»</w:t>
      </w:r>
      <w:r w:rsidR="00BA7877" w:rsidRPr="00C4095F">
        <w:rPr>
          <w:rFonts w:eastAsia="Calibri"/>
          <w:sz w:val="28"/>
          <w:szCs w:val="28"/>
          <w:lang w:eastAsia="en-US"/>
        </w:rPr>
        <w:t>, получатели республиканского гранта «Наш новый учитель»</w:t>
      </w:r>
      <w:r w:rsidR="0053032F" w:rsidRPr="00C4095F">
        <w:rPr>
          <w:rFonts w:eastAsia="Calibri"/>
          <w:sz w:val="28"/>
          <w:szCs w:val="28"/>
          <w:lang w:eastAsia="en-US"/>
        </w:rPr>
        <w:t>.</w:t>
      </w:r>
    </w:p>
    <w:p w14:paraId="495E4D6C" w14:textId="75B4773C" w:rsidR="000529E4" w:rsidRPr="00C4095F" w:rsidRDefault="00C730C2" w:rsidP="00C4095F">
      <w:pPr>
        <w:widowControl/>
        <w:tabs>
          <w:tab w:val="left" w:pos="1365"/>
        </w:tabs>
        <w:autoSpaceDE/>
        <w:autoSpaceDN/>
        <w:adjustRightInd/>
        <w:jc w:val="both"/>
        <w:rPr>
          <w:rFonts w:eastAsia="Calibri"/>
          <w:color w:val="000000"/>
          <w:w w:val="101"/>
          <w:sz w:val="28"/>
          <w:szCs w:val="28"/>
          <w:lang w:eastAsia="en-US"/>
        </w:rPr>
      </w:pPr>
      <w:r w:rsidRPr="00C4095F">
        <w:rPr>
          <w:rFonts w:eastAsia="Calibri"/>
          <w:color w:val="000000"/>
          <w:w w:val="101"/>
          <w:sz w:val="28"/>
          <w:szCs w:val="28"/>
          <w:lang w:eastAsia="en-US"/>
        </w:rPr>
        <w:t xml:space="preserve">Все претенденты приняли активное участие в </w:t>
      </w:r>
      <w:r w:rsidR="00691477" w:rsidRPr="00C4095F">
        <w:rPr>
          <w:rFonts w:eastAsia="Calibri"/>
          <w:color w:val="000000"/>
          <w:w w:val="101"/>
          <w:sz w:val="28"/>
          <w:szCs w:val="28"/>
          <w:lang w:eastAsia="en-US"/>
        </w:rPr>
        <w:t xml:space="preserve">реализации </w:t>
      </w:r>
      <w:r w:rsidRPr="00C4095F">
        <w:rPr>
          <w:rFonts w:eastAsia="Calibri"/>
          <w:color w:val="000000"/>
          <w:w w:val="101"/>
          <w:sz w:val="28"/>
          <w:szCs w:val="28"/>
          <w:lang w:eastAsia="en-US"/>
        </w:rPr>
        <w:t>проект</w:t>
      </w:r>
      <w:r w:rsidR="00691477" w:rsidRPr="00C4095F">
        <w:rPr>
          <w:rFonts w:eastAsia="Calibri"/>
          <w:color w:val="000000"/>
          <w:w w:val="101"/>
          <w:sz w:val="28"/>
          <w:szCs w:val="28"/>
          <w:lang w:eastAsia="en-US"/>
        </w:rPr>
        <w:t xml:space="preserve">а профсоюзной недели. </w:t>
      </w:r>
      <w:r w:rsidR="00AD4F90" w:rsidRPr="00C4095F">
        <w:rPr>
          <w:rFonts w:eastAsia="Calibri"/>
          <w:color w:val="000000"/>
          <w:w w:val="101"/>
          <w:sz w:val="28"/>
          <w:szCs w:val="28"/>
          <w:lang w:eastAsia="en-US"/>
        </w:rPr>
        <w:t>Провели т</w:t>
      </w:r>
      <w:r w:rsidR="00691477" w:rsidRPr="00C4095F">
        <w:rPr>
          <w:rFonts w:eastAsia="Calibri"/>
          <w:color w:val="000000"/>
          <w:w w:val="101"/>
          <w:sz w:val="28"/>
          <w:szCs w:val="28"/>
          <w:lang w:eastAsia="en-US"/>
        </w:rPr>
        <w:t>анцевальны</w:t>
      </w:r>
      <w:r w:rsidR="00AD4F90" w:rsidRPr="00C4095F">
        <w:rPr>
          <w:rFonts w:eastAsia="Calibri"/>
          <w:color w:val="000000"/>
          <w:w w:val="101"/>
          <w:sz w:val="28"/>
          <w:szCs w:val="28"/>
          <w:lang w:eastAsia="en-US"/>
        </w:rPr>
        <w:t>е</w:t>
      </w:r>
      <w:r w:rsidR="00691477" w:rsidRPr="00C4095F">
        <w:rPr>
          <w:rFonts w:eastAsia="Calibri"/>
          <w:color w:val="000000"/>
          <w:w w:val="101"/>
          <w:sz w:val="28"/>
          <w:szCs w:val="28"/>
          <w:lang w:eastAsia="en-US"/>
        </w:rPr>
        <w:t xml:space="preserve"> </w:t>
      </w:r>
      <w:proofErr w:type="spellStart"/>
      <w:r w:rsidR="00691477" w:rsidRPr="00C4095F">
        <w:rPr>
          <w:rFonts w:eastAsia="Calibri"/>
          <w:color w:val="000000"/>
          <w:w w:val="101"/>
          <w:sz w:val="28"/>
          <w:szCs w:val="28"/>
          <w:lang w:eastAsia="en-US"/>
        </w:rPr>
        <w:t>флешмоб</w:t>
      </w:r>
      <w:r w:rsidR="00AD4F90" w:rsidRPr="00C4095F">
        <w:rPr>
          <w:rFonts w:eastAsia="Calibri"/>
          <w:color w:val="000000"/>
          <w:w w:val="101"/>
          <w:sz w:val="28"/>
          <w:szCs w:val="28"/>
          <w:lang w:eastAsia="en-US"/>
        </w:rPr>
        <w:t>ы</w:t>
      </w:r>
      <w:proofErr w:type="spellEnd"/>
      <w:r w:rsidR="00AD4F90" w:rsidRPr="00C4095F">
        <w:rPr>
          <w:rFonts w:eastAsia="Calibri"/>
          <w:color w:val="000000"/>
          <w:w w:val="101"/>
          <w:sz w:val="28"/>
          <w:szCs w:val="28"/>
          <w:lang w:eastAsia="en-US"/>
        </w:rPr>
        <w:t>, акции</w:t>
      </w:r>
      <w:r w:rsidR="00691477" w:rsidRPr="00C4095F">
        <w:rPr>
          <w:rFonts w:eastAsia="Calibri"/>
          <w:color w:val="000000"/>
          <w:w w:val="101"/>
          <w:sz w:val="28"/>
          <w:szCs w:val="28"/>
          <w:lang w:eastAsia="en-US"/>
        </w:rPr>
        <w:t xml:space="preserve"> «</w:t>
      </w:r>
      <w:r w:rsidR="00AD4F90" w:rsidRPr="00C4095F">
        <w:rPr>
          <w:rFonts w:eastAsia="Calibri"/>
          <w:color w:val="000000"/>
          <w:w w:val="101"/>
          <w:sz w:val="28"/>
          <w:szCs w:val="28"/>
          <w:lang w:eastAsia="en-US"/>
        </w:rPr>
        <w:t>Мы-Профсоюз!</w:t>
      </w:r>
      <w:r w:rsidR="00691477" w:rsidRPr="00C4095F">
        <w:rPr>
          <w:rFonts w:eastAsia="Calibri"/>
          <w:color w:val="000000"/>
          <w:w w:val="101"/>
          <w:sz w:val="28"/>
          <w:szCs w:val="28"/>
          <w:lang w:eastAsia="en-US"/>
        </w:rPr>
        <w:t>» с целью привлечения молодых педагогов к активной общественной работе</w:t>
      </w:r>
      <w:r w:rsidR="00AD4F90" w:rsidRPr="00C4095F">
        <w:rPr>
          <w:rFonts w:eastAsia="Calibri"/>
          <w:color w:val="000000"/>
          <w:w w:val="101"/>
          <w:sz w:val="28"/>
          <w:szCs w:val="28"/>
          <w:lang w:eastAsia="en-US"/>
        </w:rPr>
        <w:t>.</w:t>
      </w:r>
      <w:r w:rsidR="00A77D44" w:rsidRPr="00C4095F">
        <w:rPr>
          <w:rFonts w:eastAsia="Calibri"/>
          <w:color w:val="000000"/>
          <w:w w:val="101"/>
          <w:sz w:val="28"/>
          <w:szCs w:val="28"/>
          <w:lang w:eastAsia="en-US"/>
        </w:rPr>
        <w:t xml:space="preserve"> </w:t>
      </w:r>
    </w:p>
    <w:p w14:paraId="274F27B1" w14:textId="22B2848C" w:rsidR="00BA7877" w:rsidRPr="00C4095F" w:rsidRDefault="00BA7877" w:rsidP="00C4095F">
      <w:pPr>
        <w:widowControl/>
        <w:tabs>
          <w:tab w:val="left" w:pos="1365"/>
        </w:tabs>
        <w:autoSpaceDE/>
        <w:autoSpaceDN/>
        <w:adjustRightInd/>
        <w:jc w:val="both"/>
        <w:rPr>
          <w:rFonts w:eastAsia="Calibri"/>
          <w:color w:val="000000"/>
          <w:w w:val="101"/>
          <w:sz w:val="28"/>
          <w:szCs w:val="28"/>
          <w:lang w:eastAsia="en-US"/>
        </w:rPr>
      </w:pPr>
    </w:p>
    <w:p w14:paraId="71DB4988" w14:textId="5310F103" w:rsidR="00BA7877" w:rsidRPr="00C4095F" w:rsidRDefault="00BA7877" w:rsidP="00C409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4095F">
        <w:rPr>
          <w:rFonts w:eastAsia="Calibri"/>
          <w:sz w:val="28"/>
          <w:szCs w:val="28"/>
          <w:lang w:eastAsia="en-US"/>
        </w:rPr>
        <w:t xml:space="preserve">          </w:t>
      </w:r>
      <w:proofErr w:type="spellStart"/>
      <w:r w:rsidRPr="00C4095F">
        <w:rPr>
          <w:rFonts w:eastAsia="Calibri"/>
          <w:b/>
          <w:bCs/>
          <w:sz w:val="28"/>
          <w:szCs w:val="28"/>
          <w:lang w:eastAsia="en-US"/>
        </w:rPr>
        <w:t>Аполинариева</w:t>
      </w:r>
      <w:proofErr w:type="spellEnd"/>
      <w:r w:rsidRPr="00C4095F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C4095F">
        <w:rPr>
          <w:rFonts w:eastAsia="Calibri"/>
          <w:b/>
          <w:bCs/>
          <w:sz w:val="28"/>
          <w:szCs w:val="28"/>
          <w:lang w:eastAsia="en-US"/>
        </w:rPr>
        <w:t>Разиля</w:t>
      </w:r>
      <w:proofErr w:type="spellEnd"/>
      <w:r w:rsidRPr="00C4095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4095F">
        <w:rPr>
          <w:rFonts w:eastAsia="Calibri"/>
          <w:b/>
          <w:bCs/>
          <w:sz w:val="28"/>
          <w:szCs w:val="28"/>
          <w:lang w:eastAsia="en-US"/>
        </w:rPr>
        <w:t>Рамилевна</w:t>
      </w:r>
      <w:proofErr w:type="spellEnd"/>
      <w:r w:rsidR="005E66C3" w:rsidRPr="00C4095F">
        <w:rPr>
          <w:rFonts w:eastAsia="Calibri"/>
          <w:sz w:val="28"/>
          <w:szCs w:val="28"/>
          <w:lang w:eastAsia="en-US"/>
        </w:rPr>
        <w:t>- учитель русского языка и литературы</w:t>
      </w:r>
      <w:r w:rsidRPr="00C4095F">
        <w:rPr>
          <w:rFonts w:eastAsia="Calibri"/>
          <w:sz w:val="28"/>
          <w:szCs w:val="28"/>
          <w:lang w:eastAsia="en-US"/>
        </w:rPr>
        <w:t xml:space="preserve"> МБОУ «</w:t>
      </w:r>
      <w:proofErr w:type="spellStart"/>
      <w:r w:rsidRPr="00C4095F">
        <w:rPr>
          <w:rFonts w:eastAsia="Calibri"/>
          <w:sz w:val="28"/>
          <w:szCs w:val="28"/>
          <w:lang w:eastAsia="en-US"/>
        </w:rPr>
        <w:t>Почкучукская</w:t>
      </w:r>
      <w:proofErr w:type="spellEnd"/>
      <w:r w:rsidRPr="00C4095F">
        <w:rPr>
          <w:rFonts w:eastAsia="Calibri"/>
          <w:sz w:val="28"/>
          <w:szCs w:val="28"/>
          <w:lang w:eastAsia="en-US"/>
        </w:rPr>
        <w:t xml:space="preserve"> средняя школа»</w:t>
      </w:r>
      <w:r w:rsidR="005E66C3" w:rsidRPr="00C4095F">
        <w:rPr>
          <w:rFonts w:eastAsia="Calibri"/>
          <w:sz w:val="28"/>
          <w:szCs w:val="28"/>
          <w:lang w:eastAsia="en-US"/>
        </w:rPr>
        <w:t xml:space="preserve">, </w:t>
      </w:r>
      <w:r w:rsidR="005E66C3" w:rsidRPr="00C4095F">
        <w:rPr>
          <w:rFonts w:eastAsia="Calibri"/>
          <w:b/>
          <w:bCs/>
          <w:sz w:val="28"/>
          <w:szCs w:val="28"/>
          <w:lang w:eastAsia="en-US"/>
        </w:rPr>
        <w:t>председатель Совета молодых педагогов</w:t>
      </w:r>
      <w:r w:rsidR="005E66C3" w:rsidRPr="00C4095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4095F">
        <w:rPr>
          <w:rFonts w:eastAsia="Calibri"/>
          <w:b/>
          <w:bCs/>
          <w:sz w:val="28"/>
          <w:szCs w:val="28"/>
          <w:lang w:eastAsia="en-US"/>
        </w:rPr>
        <w:t>Кукморского</w:t>
      </w:r>
      <w:proofErr w:type="spellEnd"/>
      <w:r w:rsidRPr="00C4095F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</w:t>
      </w:r>
      <w:r w:rsidRPr="00C4095F">
        <w:rPr>
          <w:rFonts w:eastAsia="Calibri"/>
          <w:sz w:val="28"/>
          <w:szCs w:val="28"/>
          <w:lang w:eastAsia="en-US"/>
        </w:rPr>
        <w:t xml:space="preserve">. </w:t>
      </w:r>
    </w:p>
    <w:p w14:paraId="3CFE229A" w14:textId="39A15F91" w:rsidR="00BA7877" w:rsidRPr="00C4095F" w:rsidRDefault="00C4095F" w:rsidP="00C409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spellStart"/>
      <w:r w:rsidR="00BA7877" w:rsidRPr="00C4095F">
        <w:rPr>
          <w:rFonts w:eastAsia="Calibri"/>
          <w:sz w:val="28"/>
          <w:szCs w:val="28"/>
          <w:lang w:eastAsia="en-US"/>
        </w:rPr>
        <w:t>Разиля</w:t>
      </w:r>
      <w:proofErr w:type="spellEnd"/>
      <w:r w:rsidR="00BA7877" w:rsidRPr="00C4095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A7877" w:rsidRPr="00C4095F">
        <w:rPr>
          <w:rFonts w:eastAsia="Calibri"/>
          <w:sz w:val="28"/>
          <w:szCs w:val="28"/>
          <w:lang w:eastAsia="en-US"/>
        </w:rPr>
        <w:t>Рамилевна</w:t>
      </w:r>
      <w:proofErr w:type="spellEnd"/>
      <w:r w:rsidR="00BA7877" w:rsidRPr="00C4095F">
        <w:rPr>
          <w:rFonts w:eastAsia="Calibri"/>
          <w:sz w:val="28"/>
          <w:szCs w:val="28"/>
          <w:lang w:eastAsia="en-US"/>
        </w:rPr>
        <w:t xml:space="preserve"> </w:t>
      </w:r>
      <w:r w:rsidR="00DC1B2A" w:rsidRPr="00C4095F">
        <w:rPr>
          <w:rFonts w:eastAsia="Calibri"/>
          <w:sz w:val="28"/>
          <w:szCs w:val="28"/>
          <w:lang w:eastAsia="en-US"/>
        </w:rPr>
        <w:t xml:space="preserve">проводит </w:t>
      </w:r>
      <w:r w:rsidR="00BA7877" w:rsidRPr="00C4095F">
        <w:rPr>
          <w:rFonts w:eastAsia="Calibri"/>
          <w:sz w:val="28"/>
          <w:szCs w:val="28"/>
          <w:lang w:eastAsia="en-US"/>
        </w:rPr>
        <w:t>активную работу с молодыми педагогами района</w:t>
      </w:r>
      <w:r w:rsidR="00DC1B2A" w:rsidRPr="00C4095F">
        <w:rPr>
          <w:rFonts w:eastAsia="Calibri"/>
          <w:sz w:val="28"/>
          <w:szCs w:val="28"/>
          <w:lang w:eastAsia="en-US"/>
        </w:rPr>
        <w:t>,</w:t>
      </w:r>
      <w:r w:rsidR="00BA7877" w:rsidRPr="00C4095F">
        <w:rPr>
          <w:rFonts w:eastAsia="Calibri"/>
          <w:sz w:val="28"/>
          <w:szCs w:val="28"/>
          <w:lang w:eastAsia="en-US"/>
        </w:rPr>
        <w:t xml:space="preserve"> помога</w:t>
      </w:r>
      <w:r w:rsidR="00DC1B2A" w:rsidRPr="00C4095F">
        <w:rPr>
          <w:rFonts w:eastAsia="Calibri"/>
          <w:sz w:val="28"/>
          <w:szCs w:val="28"/>
          <w:lang w:eastAsia="en-US"/>
        </w:rPr>
        <w:t>ет</w:t>
      </w:r>
      <w:r w:rsidR="00BA7877" w:rsidRPr="00C4095F">
        <w:rPr>
          <w:rFonts w:eastAsia="Calibri"/>
          <w:sz w:val="28"/>
          <w:szCs w:val="28"/>
          <w:lang w:eastAsia="en-US"/>
        </w:rPr>
        <w:t xml:space="preserve"> председателю территориальной профсоюзной организации в проведении семинаров, профессиональных конкурсов</w:t>
      </w:r>
      <w:r w:rsidR="00DC1B2A" w:rsidRPr="00C4095F">
        <w:rPr>
          <w:rFonts w:eastAsia="Calibri"/>
          <w:sz w:val="28"/>
          <w:szCs w:val="28"/>
          <w:lang w:eastAsia="en-US"/>
        </w:rPr>
        <w:t>. П</w:t>
      </w:r>
      <w:r w:rsidR="00BA7877" w:rsidRPr="00C4095F">
        <w:rPr>
          <w:rFonts w:eastAsia="Calibri"/>
          <w:sz w:val="28"/>
          <w:szCs w:val="28"/>
          <w:lang w:eastAsia="en-US"/>
        </w:rPr>
        <w:t>ринимала  участие в работе муниципальной  ШПА для членов профсоюза,  совещаний с  председателями ТПО и молодыми педагогами на муниципальном  и региональном уровнях, организовала участие молодых педагогов в различных акциях, конкурсах, семинарах, форумах, конференциях.</w:t>
      </w:r>
      <w:r w:rsidR="00DC1B2A" w:rsidRPr="00C4095F">
        <w:rPr>
          <w:rFonts w:eastAsia="Calibri"/>
          <w:sz w:val="28"/>
          <w:szCs w:val="28"/>
          <w:lang w:eastAsia="en-US"/>
        </w:rPr>
        <w:t xml:space="preserve"> П</w:t>
      </w:r>
      <w:r w:rsidR="00BA7877" w:rsidRPr="00C4095F">
        <w:rPr>
          <w:rFonts w:eastAsia="Calibri"/>
          <w:sz w:val="28"/>
          <w:szCs w:val="28"/>
          <w:lang w:eastAsia="en-US"/>
        </w:rPr>
        <w:t>родолжает активно участвовать в проведении районных методических семинаров для молодых педагогов,</w:t>
      </w:r>
      <w:r w:rsidR="005E66C3" w:rsidRPr="00C4095F">
        <w:rPr>
          <w:rFonts w:eastAsia="Calibri"/>
          <w:sz w:val="28"/>
          <w:szCs w:val="28"/>
          <w:lang w:eastAsia="en-US"/>
        </w:rPr>
        <w:t xml:space="preserve"> </w:t>
      </w:r>
      <w:r w:rsidR="00BA7877" w:rsidRPr="00C4095F">
        <w:rPr>
          <w:rFonts w:eastAsia="Calibri"/>
          <w:sz w:val="28"/>
          <w:szCs w:val="28"/>
          <w:lang w:eastAsia="en-US"/>
        </w:rPr>
        <w:t xml:space="preserve">продолжает активную, пропагандистскую </w:t>
      </w:r>
      <w:r w:rsidR="005E66C3" w:rsidRPr="00C4095F">
        <w:rPr>
          <w:rFonts w:eastAsia="Calibri"/>
          <w:sz w:val="28"/>
          <w:szCs w:val="28"/>
          <w:lang w:eastAsia="en-US"/>
        </w:rPr>
        <w:t xml:space="preserve">профсоюзную </w:t>
      </w:r>
      <w:r w:rsidR="00BA7877" w:rsidRPr="00C4095F">
        <w:rPr>
          <w:rFonts w:eastAsia="Calibri"/>
          <w:sz w:val="28"/>
          <w:szCs w:val="28"/>
          <w:lang w:eastAsia="en-US"/>
        </w:rPr>
        <w:t>деятельность</w:t>
      </w:r>
      <w:r w:rsidR="005E66C3" w:rsidRPr="00C4095F">
        <w:rPr>
          <w:rFonts w:eastAsia="Calibri"/>
          <w:sz w:val="28"/>
          <w:szCs w:val="28"/>
          <w:lang w:eastAsia="en-US"/>
        </w:rPr>
        <w:t>.</w:t>
      </w:r>
    </w:p>
    <w:p w14:paraId="729D676D" w14:textId="5D629314" w:rsidR="00BA7877" w:rsidRPr="00C4095F" w:rsidRDefault="00BA7877" w:rsidP="00C4095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4095F">
        <w:rPr>
          <w:rFonts w:eastAsia="Calibri"/>
          <w:sz w:val="28"/>
          <w:szCs w:val="28"/>
          <w:lang w:eastAsia="en-US"/>
        </w:rPr>
        <w:t xml:space="preserve">             Результативность педагогической работы председателя СМП способствует повышению авторитета среди молодых членов профсоюза. Коллеги часто обращаются к ней за помощью для решения тех или иных вопросов, благодаря плодотворной работе и личному примеру Разили </w:t>
      </w:r>
      <w:proofErr w:type="spellStart"/>
      <w:r w:rsidRPr="00C4095F">
        <w:rPr>
          <w:rFonts w:eastAsia="Calibri"/>
          <w:sz w:val="28"/>
          <w:szCs w:val="28"/>
          <w:lang w:eastAsia="en-US"/>
        </w:rPr>
        <w:t>Рамилевны</w:t>
      </w:r>
      <w:proofErr w:type="spellEnd"/>
      <w:r w:rsidRPr="00C4095F">
        <w:rPr>
          <w:rFonts w:eastAsia="Calibri"/>
          <w:sz w:val="28"/>
          <w:szCs w:val="28"/>
          <w:lang w:eastAsia="en-US"/>
        </w:rPr>
        <w:t xml:space="preserve"> среди молодых педагогов стало популярно участие в различных мероприятиях, как на муниципальном, так и на региональном, республиканском уровнях. В 2019-2020 </w:t>
      </w:r>
      <w:r w:rsidRPr="00C4095F">
        <w:rPr>
          <w:rFonts w:eastAsia="Calibri"/>
          <w:sz w:val="28"/>
          <w:szCs w:val="28"/>
          <w:lang w:eastAsia="en-US"/>
        </w:rPr>
        <w:lastRenderedPageBreak/>
        <w:t xml:space="preserve">учебном году ежемесячно организовывала </w:t>
      </w:r>
      <w:r w:rsidR="005E66C3" w:rsidRPr="00C4095F">
        <w:rPr>
          <w:rFonts w:eastAsia="Calibri"/>
          <w:sz w:val="28"/>
          <w:szCs w:val="28"/>
          <w:lang w:eastAsia="en-US"/>
        </w:rPr>
        <w:t xml:space="preserve">в школах «за круглым столом» </w:t>
      </w:r>
      <w:r w:rsidRPr="00C4095F">
        <w:rPr>
          <w:rFonts w:eastAsia="Calibri"/>
          <w:sz w:val="28"/>
          <w:szCs w:val="28"/>
          <w:lang w:eastAsia="en-US"/>
        </w:rPr>
        <w:t xml:space="preserve">встречи молодых педагогов, только вступающих в профессию «Учитель». </w:t>
      </w:r>
    </w:p>
    <w:p w14:paraId="1B95AE12" w14:textId="2F9AF590" w:rsidR="00BA7877" w:rsidRPr="00C4095F" w:rsidRDefault="00BA7877" w:rsidP="00C4095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4095F">
        <w:rPr>
          <w:sz w:val="28"/>
          <w:szCs w:val="28"/>
        </w:rPr>
        <w:t xml:space="preserve">          </w:t>
      </w:r>
      <w:proofErr w:type="spellStart"/>
      <w:r w:rsidRPr="00C4095F">
        <w:rPr>
          <w:sz w:val="28"/>
          <w:szCs w:val="28"/>
        </w:rPr>
        <w:t>Разиля</w:t>
      </w:r>
      <w:proofErr w:type="spellEnd"/>
      <w:r w:rsidRPr="00C4095F">
        <w:rPr>
          <w:sz w:val="28"/>
          <w:szCs w:val="28"/>
        </w:rPr>
        <w:t xml:space="preserve"> </w:t>
      </w:r>
      <w:proofErr w:type="spellStart"/>
      <w:r w:rsidRPr="00C4095F">
        <w:rPr>
          <w:sz w:val="28"/>
          <w:szCs w:val="28"/>
        </w:rPr>
        <w:t>Рамилевна</w:t>
      </w:r>
      <w:proofErr w:type="spellEnd"/>
      <w:r w:rsidRPr="00C4095F">
        <w:rPr>
          <w:sz w:val="28"/>
          <w:szCs w:val="28"/>
        </w:rPr>
        <w:t xml:space="preserve"> - целеустремлённый, активный, неравнодушный, умеющий учиться и ищущий молодой педагог, завоевала авторитет среди </w:t>
      </w:r>
      <w:r w:rsidR="005E66C3" w:rsidRPr="00C4095F">
        <w:rPr>
          <w:sz w:val="28"/>
          <w:szCs w:val="28"/>
        </w:rPr>
        <w:t>коллег</w:t>
      </w:r>
      <w:r w:rsidRPr="00C4095F">
        <w:rPr>
          <w:sz w:val="28"/>
          <w:szCs w:val="28"/>
        </w:rPr>
        <w:t xml:space="preserve">.  Она старается выстраивать работу Совета молодых педагогов района, опираясь на новые современные инновационные технологии. Организуя работу Совета, председатель проводит мастер-классы, семинары, помогает в развитии творческой и профессиональной активности молодых педагогов, организуя конкурсы, мероприятия, всегда нацелена на результат. </w:t>
      </w:r>
    </w:p>
    <w:p w14:paraId="3593C122" w14:textId="77777777" w:rsidR="00BA7877" w:rsidRPr="00C4095F" w:rsidRDefault="00BA7877" w:rsidP="00C4095F">
      <w:pPr>
        <w:widowControl/>
        <w:tabs>
          <w:tab w:val="left" w:pos="1365"/>
        </w:tabs>
        <w:autoSpaceDE/>
        <w:autoSpaceDN/>
        <w:adjustRightInd/>
        <w:jc w:val="both"/>
        <w:rPr>
          <w:rFonts w:eastAsia="Calibri"/>
          <w:color w:val="000000"/>
          <w:w w:val="101"/>
          <w:sz w:val="28"/>
          <w:szCs w:val="28"/>
          <w:lang w:eastAsia="en-US"/>
        </w:rPr>
      </w:pPr>
    </w:p>
    <w:p w14:paraId="41CD05E5" w14:textId="59F551DA" w:rsidR="00944B62" w:rsidRPr="00C4095F" w:rsidRDefault="00944B62" w:rsidP="00C4095F">
      <w:pPr>
        <w:pStyle w:val="a3"/>
        <w:widowControl/>
        <w:autoSpaceDE/>
        <w:autoSpaceDN/>
        <w:adjustRightInd/>
        <w:ind w:left="0" w:firstLine="708"/>
        <w:jc w:val="both"/>
        <w:rPr>
          <w:rFonts w:eastAsiaTheme="minorHAnsi"/>
          <w:b/>
          <w:bCs/>
          <w:sz w:val="10"/>
          <w:szCs w:val="10"/>
          <w:lang w:eastAsia="en-US"/>
        </w:rPr>
      </w:pPr>
      <w:r w:rsidRPr="00C4095F">
        <w:rPr>
          <w:rFonts w:eastAsiaTheme="minorHAnsi"/>
          <w:b/>
          <w:bCs/>
          <w:sz w:val="28"/>
          <w:szCs w:val="28"/>
          <w:lang w:eastAsia="en-US"/>
        </w:rPr>
        <w:t xml:space="preserve">Валиева </w:t>
      </w:r>
      <w:proofErr w:type="spellStart"/>
      <w:r w:rsidRPr="00C4095F">
        <w:rPr>
          <w:rFonts w:eastAsiaTheme="minorHAnsi"/>
          <w:b/>
          <w:bCs/>
          <w:sz w:val="28"/>
          <w:szCs w:val="28"/>
          <w:lang w:eastAsia="en-US"/>
        </w:rPr>
        <w:t>Лилиана</w:t>
      </w:r>
      <w:proofErr w:type="spellEnd"/>
      <w:r w:rsidRPr="00C4095F">
        <w:rPr>
          <w:rFonts w:eastAsiaTheme="minorHAnsi"/>
          <w:b/>
          <w:bCs/>
          <w:sz w:val="28"/>
          <w:szCs w:val="28"/>
          <w:lang w:eastAsia="en-US"/>
        </w:rPr>
        <w:t xml:space="preserve"> Рашидовна</w:t>
      </w:r>
      <w:r w:rsidRPr="00C4095F">
        <w:rPr>
          <w:rFonts w:eastAsiaTheme="minorHAnsi"/>
          <w:sz w:val="28"/>
          <w:szCs w:val="28"/>
          <w:lang w:eastAsia="en-US"/>
        </w:rPr>
        <w:t xml:space="preserve">- руководитель психолого-педагогической службы Управления образования, </w:t>
      </w:r>
      <w:r w:rsidRPr="00C4095F">
        <w:rPr>
          <w:rFonts w:eastAsiaTheme="minorHAnsi"/>
          <w:b/>
          <w:bCs/>
          <w:sz w:val="28"/>
          <w:szCs w:val="28"/>
          <w:lang w:eastAsia="en-US"/>
        </w:rPr>
        <w:t xml:space="preserve">председатель Ассоциации молодых педагогов </w:t>
      </w:r>
      <w:proofErr w:type="spellStart"/>
      <w:r w:rsidRPr="00C4095F">
        <w:rPr>
          <w:rFonts w:eastAsiaTheme="minorHAnsi"/>
          <w:b/>
          <w:bCs/>
          <w:sz w:val="28"/>
          <w:szCs w:val="28"/>
          <w:lang w:eastAsia="en-US"/>
        </w:rPr>
        <w:t>Лаишевского</w:t>
      </w:r>
      <w:proofErr w:type="spellEnd"/>
      <w:r w:rsidRPr="00C4095F">
        <w:rPr>
          <w:rFonts w:eastAsiaTheme="minorHAnsi"/>
          <w:b/>
          <w:bCs/>
          <w:sz w:val="28"/>
          <w:szCs w:val="28"/>
          <w:lang w:eastAsia="en-US"/>
        </w:rPr>
        <w:t xml:space="preserve"> района;</w:t>
      </w:r>
    </w:p>
    <w:p w14:paraId="7167FDFA" w14:textId="7EDC0694" w:rsidR="00944B62" w:rsidRPr="00C4095F" w:rsidRDefault="00C4095F" w:rsidP="00C4095F">
      <w:pPr>
        <w:widowControl/>
        <w:tabs>
          <w:tab w:val="left" w:pos="1365"/>
        </w:tabs>
        <w:autoSpaceDE/>
        <w:autoSpaceDN/>
        <w:adjustRightInd/>
        <w:jc w:val="both"/>
        <w:rPr>
          <w:rFonts w:eastAsia="Calibri"/>
          <w:color w:val="000000"/>
          <w:w w:val="101"/>
          <w:sz w:val="28"/>
          <w:szCs w:val="28"/>
          <w:lang w:eastAsia="en-US"/>
        </w:rPr>
      </w:pPr>
      <w:r>
        <w:rPr>
          <w:rFonts w:eastAsia="Calibri"/>
          <w:color w:val="000000"/>
          <w:w w:val="101"/>
          <w:sz w:val="28"/>
          <w:szCs w:val="28"/>
          <w:lang w:eastAsia="en-US"/>
        </w:rPr>
        <w:t xml:space="preserve">           </w:t>
      </w:r>
      <w:proofErr w:type="spellStart"/>
      <w:r w:rsidR="00944B62" w:rsidRPr="00C4095F">
        <w:rPr>
          <w:rFonts w:eastAsia="Calibri"/>
          <w:color w:val="000000"/>
          <w:w w:val="101"/>
          <w:sz w:val="28"/>
          <w:szCs w:val="28"/>
          <w:lang w:eastAsia="en-US"/>
        </w:rPr>
        <w:t>Лилиана</w:t>
      </w:r>
      <w:proofErr w:type="spellEnd"/>
      <w:r w:rsidR="00944B62" w:rsidRPr="00C4095F">
        <w:rPr>
          <w:rFonts w:eastAsia="Calibri"/>
          <w:color w:val="000000"/>
          <w:w w:val="101"/>
          <w:sz w:val="28"/>
          <w:szCs w:val="28"/>
          <w:lang w:eastAsia="en-US"/>
        </w:rPr>
        <w:t xml:space="preserve"> Рашидовна ответственный, трудолюбивый, а самое главное творческий педагог, обладающий высоким профессионализмом. Она владеет специальными навыками, умеет анализировать и прогнозировать образовательные р</w:t>
      </w:r>
      <w:r w:rsidR="00CB4002" w:rsidRPr="00C4095F">
        <w:rPr>
          <w:rFonts w:eastAsia="Calibri"/>
          <w:color w:val="000000"/>
          <w:w w:val="101"/>
          <w:sz w:val="28"/>
          <w:szCs w:val="28"/>
          <w:lang w:eastAsia="en-US"/>
        </w:rPr>
        <w:t>езультаты, обосновывать избираемые технологии и методики, имеет организаторские способности. Лауреат республиканского конкурса «Педагог-психолог». С 2016 года осуществляет активную деятельность в профсоюзной организации</w:t>
      </w:r>
      <w:r w:rsidR="00403688" w:rsidRPr="00C4095F">
        <w:rPr>
          <w:rFonts w:eastAsia="Calibri"/>
          <w:color w:val="000000"/>
          <w:w w:val="101"/>
          <w:sz w:val="28"/>
          <w:szCs w:val="28"/>
          <w:lang w:eastAsia="en-US"/>
        </w:rPr>
        <w:t>,</w:t>
      </w:r>
      <w:r w:rsidR="00CB4002" w:rsidRPr="00C4095F">
        <w:rPr>
          <w:rFonts w:eastAsia="Calibri"/>
          <w:color w:val="000000"/>
          <w:w w:val="101"/>
          <w:sz w:val="28"/>
          <w:szCs w:val="28"/>
          <w:lang w:eastAsia="en-US"/>
        </w:rPr>
        <w:t xml:space="preserve"> Ассоциаци</w:t>
      </w:r>
      <w:r w:rsidR="00403688" w:rsidRPr="00C4095F">
        <w:rPr>
          <w:rFonts w:eastAsia="Calibri"/>
          <w:color w:val="000000"/>
          <w:w w:val="101"/>
          <w:sz w:val="28"/>
          <w:szCs w:val="28"/>
          <w:lang w:eastAsia="en-US"/>
        </w:rPr>
        <w:t>и</w:t>
      </w:r>
      <w:r w:rsidR="00CB4002" w:rsidRPr="00C4095F">
        <w:rPr>
          <w:rFonts w:eastAsia="Calibri"/>
          <w:color w:val="000000"/>
          <w:w w:val="101"/>
          <w:sz w:val="28"/>
          <w:szCs w:val="28"/>
          <w:lang w:eastAsia="en-US"/>
        </w:rPr>
        <w:t xml:space="preserve"> молодых педагогов </w:t>
      </w:r>
      <w:proofErr w:type="spellStart"/>
      <w:r w:rsidR="00CB4002" w:rsidRPr="00C4095F">
        <w:rPr>
          <w:rFonts w:eastAsia="Calibri"/>
          <w:color w:val="000000"/>
          <w:w w:val="101"/>
          <w:sz w:val="28"/>
          <w:szCs w:val="28"/>
          <w:lang w:eastAsia="en-US"/>
        </w:rPr>
        <w:t>Лаишевского</w:t>
      </w:r>
      <w:proofErr w:type="spellEnd"/>
      <w:r w:rsidR="00CB4002" w:rsidRPr="00C4095F">
        <w:rPr>
          <w:rFonts w:eastAsia="Calibri"/>
          <w:color w:val="000000"/>
          <w:w w:val="101"/>
          <w:sz w:val="28"/>
          <w:szCs w:val="28"/>
          <w:lang w:eastAsia="en-US"/>
        </w:rPr>
        <w:t xml:space="preserve"> муниципального района». Ежегодно на базе психологической службы под руководством Валиевой Л.Р. психологами ППС проводятся тренинги, направленные на </w:t>
      </w:r>
      <w:proofErr w:type="spellStart"/>
      <w:r w:rsidR="00CB4002" w:rsidRPr="00C4095F">
        <w:rPr>
          <w:rFonts w:eastAsia="Calibri"/>
          <w:color w:val="000000"/>
          <w:w w:val="101"/>
          <w:sz w:val="28"/>
          <w:szCs w:val="28"/>
          <w:lang w:eastAsia="en-US"/>
        </w:rPr>
        <w:t>командообразование</w:t>
      </w:r>
      <w:proofErr w:type="spellEnd"/>
      <w:r w:rsidR="00CB4002" w:rsidRPr="00C4095F">
        <w:rPr>
          <w:rFonts w:eastAsia="Calibri"/>
          <w:color w:val="000000"/>
          <w:w w:val="101"/>
          <w:sz w:val="28"/>
          <w:szCs w:val="28"/>
          <w:lang w:eastAsia="en-US"/>
        </w:rPr>
        <w:t xml:space="preserve">, целеполагание, повышение мотивации молодых специалистов. </w:t>
      </w:r>
      <w:proofErr w:type="spellStart"/>
      <w:r w:rsidR="00CB4002" w:rsidRPr="00C4095F">
        <w:rPr>
          <w:rFonts w:eastAsia="Calibri"/>
          <w:color w:val="000000"/>
          <w:w w:val="101"/>
          <w:sz w:val="28"/>
          <w:szCs w:val="28"/>
          <w:lang w:eastAsia="en-US"/>
        </w:rPr>
        <w:t>Лилиана</w:t>
      </w:r>
      <w:proofErr w:type="spellEnd"/>
      <w:r w:rsidR="00CB4002" w:rsidRPr="00C4095F">
        <w:rPr>
          <w:rFonts w:eastAsia="Calibri"/>
          <w:color w:val="000000"/>
          <w:w w:val="101"/>
          <w:sz w:val="28"/>
          <w:szCs w:val="28"/>
          <w:lang w:eastAsia="en-US"/>
        </w:rPr>
        <w:t xml:space="preserve"> большое внимание уделяет мотивации профсоюзного членства, вовлечению в профсоюз молодежи, обучению профактива.</w:t>
      </w:r>
      <w:r w:rsidR="00403688" w:rsidRPr="00C4095F">
        <w:rPr>
          <w:rFonts w:eastAsia="Calibri"/>
          <w:color w:val="000000"/>
          <w:w w:val="101"/>
          <w:sz w:val="28"/>
          <w:szCs w:val="28"/>
          <w:lang w:eastAsia="en-US"/>
        </w:rPr>
        <w:t xml:space="preserve"> Регулярно </w:t>
      </w:r>
      <w:proofErr w:type="spellStart"/>
      <w:r w:rsidR="00403688" w:rsidRPr="00C4095F">
        <w:rPr>
          <w:rFonts w:eastAsia="Calibri"/>
          <w:color w:val="000000"/>
          <w:w w:val="101"/>
          <w:sz w:val="28"/>
          <w:szCs w:val="28"/>
          <w:lang w:eastAsia="en-US"/>
        </w:rPr>
        <w:t>Лилиана</w:t>
      </w:r>
      <w:proofErr w:type="spellEnd"/>
      <w:r w:rsidR="00403688" w:rsidRPr="00C4095F">
        <w:rPr>
          <w:rFonts w:eastAsia="Calibri"/>
          <w:color w:val="000000"/>
          <w:w w:val="101"/>
          <w:sz w:val="28"/>
          <w:szCs w:val="28"/>
          <w:lang w:eastAsia="en-US"/>
        </w:rPr>
        <w:t xml:space="preserve"> Рашидовна разрабатывает и презентует итоги работы Ассоциации в рамках Республиканской педагогической школы. Активно участвует в мероприятиях Республиканского Совета молодых педагогов. Например, конкурс методических идей и приемов (3 место), педагогическая олимпиада (3 место), демонстрация мастер класса на дизайн сессии молодых педагогов (2 место).</w:t>
      </w:r>
    </w:p>
    <w:p w14:paraId="0AAA1851" w14:textId="5BDDFC1E" w:rsidR="00DD05AC" w:rsidRPr="00C4095F" w:rsidRDefault="00CB4002" w:rsidP="00C4095F">
      <w:pPr>
        <w:widowControl/>
        <w:tabs>
          <w:tab w:val="left" w:pos="1365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ar-SA"/>
        </w:rPr>
      </w:pPr>
      <w:r w:rsidRPr="00C4095F">
        <w:rPr>
          <w:rFonts w:eastAsia="Calibri"/>
          <w:b/>
          <w:bCs/>
          <w:color w:val="000000"/>
          <w:w w:val="101"/>
          <w:sz w:val="28"/>
          <w:szCs w:val="28"/>
          <w:lang w:eastAsia="en-US"/>
        </w:rPr>
        <w:tab/>
      </w:r>
    </w:p>
    <w:p w14:paraId="030963E2" w14:textId="3AD56A72" w:rsidR="00403688" w:rsidRPr="00C4095F" w:rsidRDefault="00F00D9A" w:rsidP="00C4095F">
      <w:pPr>
        <w:pStyle w:val="a3"/>
        <w:widowControl/>
        <w:autoSpaceDE/>
        <w:autoSpaceDN/>
        <w:adjustRightInd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4095F">
        <w:rPr>
          <w:rFonts w:eastAsiaTheme="minorHAnsi"/>
          <w:b/>
          <w:bCs/>
          <w:sz w:val="28"/>
          <w:szCs w:val="28"/>
          <w:lang w:eastAsia="en-US"/>
        </w:rPr>
        <w:t>Забиров</w:t>
      </w:r>
      <w:proofErr w:type="spellEnd"/>
      <w:r w:rsidRPr="00C4095F">
        <w:rPr>
          <w:rFonts w:eastAsiaTheme="minorHAnsi"/>
          <w:b/>
          <w:bCs/>
          <w:sz w:val="28"/>
          <w:szCs w:val="28"/>
          <w:lang w:eastAsia="en-US"/>
        </w:rPr>
        <w:t xml:space="preserve"> Алмаз </w:t>
      </w:r>
      <w:proofErr w:type="spellStart"/>
      <w:r w:rsidRPr="00C4095F">
        <w:rPr>
          <w:rFonts w:eastAsiaTheme="minorHAnsi"/>
          <w:b/>
          <w:bCs/>
          <w:sz w:val="28"/>
          <w:szCs w:val="28"/>
          <w:lang w:eastAsia="en-US"/>
        </w:rPr>
        <w:t>Нагимович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 xml:space="preserve"> - учитель физической культуры МБОУ «СОШ №</w:t>
      </w:r>
      <w:r w:rsidR="00051EB5" w:rsidRPr="00C4095F">
        <w:rPr>
          <w:rFonts w:eastAsiaTheme="minorHAnsi"/>
          <w:sz w:val="28"/>
          <w:szCs w:val="28"/>
          <w:lang w:eastAsia="en-US"/>
        </w:rPr>
        <w:t xml:space="preserve"> </w:t>
      </w:r>
      <w:r w:rsidRPr="00C4095F">
        <w:rPr>
          <w:rFonts w:eastAsiaTheme="minorHAnsi"/>
          <w:sz w:val="28"/>
          <w:szCs w:val="28"/>
          <w:lang w:eastAsia="en-US"/>
        </w:rPr>
        <w:t xml:space="preserve">1» Высокогорского муниципального района, </w:t>
      </w:r>
      <w:r w:rsidRPr="00C4095F">
        <w:rPr>
          <w:rFonts w:eastAsiaTheme="minorHAnsi"/>
          <w:b/>
          <w:bCs/>
          <w:sz w:val="28"/>
          <w:szCs w:val="28"/>
          <w:lang w:eastAsia="en-US"/>
        </w:rPr>
        <w:t>председатель Ассоциации молодых педагогов</w:t>
      </w:r>
      <w:r w:rsidR="00EE1984" w:rsidRPr="00C4095F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EE1984" w:rsidRPr="00C4095F">
        <w:rPr>
          <w:rFonts w:eastAsiaTheme="minorHAnsi"/>
          <w:sz w:val="28"/>
          <w:szCs w:val="28"/>
          <w:lang w:eastAsia="en-US"/>
        </w:rPr>
        <w:t xml:space="preserve">Алмаз </w:t>
      </w:r>
      <w:proofErr w:type="spellStart"/>
      <w:r w:rsidR="00EE1984" w:rsidRPr="00C4095F">
        <w:rPr>
          <w:rFonts w:eastAsiaTheme="minorHAnsi"/>
          <w:sz w:val="28"/>
          <w:szCs w:val="28"/>
          <w:lang w:eastAsia="en-US"/>
        </w:rPr>
        <w:t>Нагимович</w:t>
      </w:r>
      <w:proofErr w:type="spellEnd"/>
      <w:r w:rsidR="00EE1984" w:rsidRPr="00C4095F">
        <w:rPr>
          <w:rFonts w:eastAsiaTheme="minorHAnsi"/>
          <w:sz w:val="28"/>
          <w:szCs w:val="28"/>
          <w:lang w:eastAsia="en-US"/>
        </w:rPr>
        <w:t xml:space="preserve"> активно помогает председателю территориальной профсоюзной организации в проведении семинаров, профессиональных конкурсов, принимал участие в работе муниципальной ШПА для членов профсоюза, совещаний с председателями ППО и молодыми педагогами. Он выстаивает активную линию социального партнерства с депутатским корпусом и местным Исполнительным комитетом, принима</w:t>
      </w:r>
      <w:r w:rsidR="00370297" w:rsidRPr="00C4095F">
        <w:rPr>
          <w:rFonts w:eastAsiaTheme="minorHAnsi"/>
          <w:sz w:val="28"/>
          <w:szCs w:val="28"/>
          <w:lang w:eastAsia="en-US"/>
        </w:rPr>
        <w:t>ет</w:t>
      </w:r>
      <w:r w:rsidR="00EE1984" w:rsidRPr="00C4095F">
        <w:rPr>
          <w:rFonts w:eastAsiaTheme="minorHAnsi"/>
          <w:sz w:val="28"/>
          <w:szCs w:val="28"/>
          <w:lang w:eastAsia="en-US"/>
        </w:rPr>
        <w:t xml:space="preserve"> участие в заседании Министерства спорта и молодежи. </w:t>
      </w:r>
      <w:r w:rsidR="00370297" w:rsidRPr="00C4095F">
        <w:rPr>
          <w:rFonts w:eastAsiaTheme="minorHAnsi"/>
          <w:sz w:val="28"/>
          <w:szCs w:val="28"/>
          <w:lang w:eastAsia="en-US"/>
        </w:rPr>
        <w:t>Им обозначен перечень актуальных вопросов и необходимости получения ответов на них (вопросы улучшения жилищных условий, алгоритм расчета заработной платы молодых педагогов и др.).</w:t>
      </w:r>
      <w:r w:rsidR="005061A8" w:rsidRPr="00C4095F">
        <w:rPr>
          <w:rFonts w:eastAsiaTheme="minorHAnsi"/>
          <w:sz w:val="28"/>
          <w:szCs w:val="28"/>
          <w:lang w:eastAsia="en-US"/>
        </w:rPr>
        <w:t xml:space="preserve">  </w:t>
      </w:r>
      <w:r w:rsidR="00370297" w:rsidRPr="00C4095F">
        <w:rPr>
          <w:rFonts w:eastAsiaTheme="minorHAnsi"/>
          <w:sz w:val="28"/>
          <w:szCs w:val="28"/>
          <w:lang w:eastAsia="en-US"/>
        </w:rPr>
        <w:t>26 августа 2020 года</w:t>
      </w:r>
      <w:r w:rsidR="005061A8" w:rsidRPr="00C4095F">
        <w:rPr>
          <w:rFonts w:eastAsiaTheme="minorHAnsi"/>
          <w:sz w:val="28"/>
          <w:szCs w:val="28"/>
          <w:lang w:eastAsia="en-US"/>
        </w:rPr>
        <w:t xml:space="preserve"> по инициативе Алмаза </w:t>
      </w:r>
      <w:proofErr w:type="spellStart"/>
      <w:r w:rsidR="005061A8" w:rsidRPr="00C4095F">
        <w:rPr>
          <w:rFonts w:eastAsiaTheme="minorHAnsi"/>
          <w:sz w:val="28"/>
          <w:szCs w:val="28"/>
          <w:lang w:eastAsia="en-US"/>
        </w:rPr>
        <w:t>Нагимовича</w:t>
      </w:r>
      <w:proofErr w:type="spellEnd"/>
      <w:r w:rsidR="00370297" w:rsidRPr="00C4095F">
        <w:rPr>
          <w:rFonts w:eastAsiaTheme="minorHAnsi"/>
          <w:sz w:val="28"/>
          <w:szCs w:val="28"/>
          <w:lang w:eastAsia="en-US"/>
        </w:rPr>
        <w:t xml:space="preserve"> была организована прямая связь с начальником капитального строительства Шумковой Л.Н. в интернет</w:t>
      </w:r>
      <w:r w:rsidR="005061A8" w:rsidRPr="00C4095F">
        <w:rPr>
          <w:rFonts w:eastAsiaTheme="minorHAnsi"/>
          <w:sz w:val="28"/>
          <w:szCs w:val="28"/>
          <w:lang w:eastAsia="en-US"/>
        </w:rPr>
        <w:t xml:space="preserve"> </w:t>
      </w:r>
      <w:r w:rsidR="00370297" w:rsidRPr="00C4095F">
        <w:rPr>
          <w:rFonts w:eastAsiaTheme="minorHAnsi"/>
          <w:sz w:val="28"/>
          <w:szCs w:val="28"/>
          <w:lang w:eastAsia="en-US"/>
        </w:rPr>
        <w:t xml:space="preserve">ресурсах по вопросу жилищной политики, реализации программы улучшения жилищных </w:t>
      </w:r>
      <w:r w:rsidR="00370297" w:rsidRPr="00C4095F">
        <w:rPr>
          <w:rFonts w:eastAsiaTheme="minorHAnsi"/>
          <w:sz w:val="28"/>
          <w:szCs w:val="28"/>
          <w:lang w:eastAsia="en-US"/>
        </w:rPr>
        <w:lastRenderedPageBreak/>
        <w:t>условий по программе социальной ипотеки</w:t>
      </w:r>
      <w:r w:rsidR="005061A8" w:rsidRPr="00C4095F">
        <w:rPr>
          <w:rFonts w:eastAsiaTheme="minorHAnsi"/>
          <w:sz w:val="28"/>
          <w:szCs w:val="28"/>
          <w:lang w:eastAsia="en-US"/>
        </w:rPr>
        <w:t>, в которой молодые педагоги приняли активное участие</w:t>
      </w:r>
      <w:r w:rsidR="00370297" w:rsidRPr="00C4095F">
        <w:rPr>
          <w:rFonts w:eastAsiaTheme="minorHAnsi"/>
          <w:sz w:val="28"/>
          <w:szCs w:val="28"/>
          <w:lang w:eastAsia="en-US"/>
        </w:rPr>
        <w:t>.</w:t>
      </w:r>
    </w:p>
    <w:p w14:paraId="3A738D07" w14:textId="7A7B3FBF" w:rsidR="00F00D9A" w:rsidRPr="00C4095F" w:rsidRDefault="00EE1984" w:rsidP="00C4095F">
      <w:pPr>
        <w:pStyle w:val="a3"/>
        <w:widowControl/>
        <w:autoSpaceDE/>
        <w:autoSpaceDN/>
        <w:adjustRightInd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4095F">
        <w:rPr>
          <w:rFonts w:eastAsiaTheme="minorHAnsi"/>
          <w:sz w:val="28"/>
          <w:szCs w:val="28"/>
          <w:lang w:eastAsia="en-US"/>
        </w:rPr>
        <w:t>Его творческая позиция, лидерские качества, ответственность и целеустремленность дала возможность стать участников ВПШ</w:t>
      </w:r>
      <w:r w:rsidR="00023A00" w:rsidRPr="00C4095F">
        <w:rPr>
          <w:rFonts w:eastAsiaTheme="minorHAnsi"/>
          <w:sz w:val="28"/>
          <w:szCs w:val="28"/>
          <w:lang w:eastAsia="en-US"/>
        </w:rPr>
        <w:t>. Во время работы ежегодной Республиканской педагогической школы, проводимой Республиканским комитетом профсоюза, был представлен опыт работы совета молодых педагогов.</w:t>
      </w:r>
      <w:r w:rsidR="005061A8" w:rsidRPr="00C4095F">
        <w:rPr>
          <w:rFonts w:eastAsiaTheme="minorHAnsi"/>
          <w:sz w:val="28"/>
          <w:szCs w:val="28"/>
          <w:lang w:eastAsia="en-US"/>
        </w:rPr>
        <w:t xml:space="preserve"> </w:t>
      </w:r>
      <w:r w:rsidR="00023A00" w:rsidRPr="00C4095F">
        <w:rPr>
          <w:rFonts w:eastAsiaTheme="minorHAnsi"/>
          <w:sz w:val="28"/>
          <w:szCs w:val="28"/>
          <w:lang w:eastAsia="en-US"/>
        </w:rPr>
        <w:t>Совместно с Председателем ТПО активно проводит профсоюзные недели и уроки, принимает в профсоюз молодых педагогов. Знания и опыт предметной деятельности помогают ему организовывать различные спортивные мероприятия района. На собственном примере показывает активное</w:t>
      </w:r>
      <w:r w:rsidRPr="00C4095F">
        <w:rPr>
          <w:rFonts w:eastAsiaTheme="minorHAnsi"/>
          <w:sz w:val="28"/>
          <w:szCs w:val="28"/>
          <w:lang w:eastAsia="en-US"/>
        </w:rPr>
        <w:t xml:space="preserve"> </w:t>
      </w:r>
      <w:r w:rsidR="00023A00" w:rsidRPr="00C4095F">
        <w:rPr>
          <w:rFonts w:eastAsiaTheme="minorHAnsi"/>
          <w:sz w:val="28"/>
          <w:szCs w:val="28"/>
          <w:lang w:eastAsia="en-US"/>
        </w:rPr>
        <w:t>стремление к ЗОЖ, содействию повышению информационного уровня вновь избранных молодых председателей</w:t>
      </w:r>
      <w:r w:rsidR="00403688" w:rsidRPr="00C4095F">
        <w:rPr>
          <w:rFonts w:eastAsiaTheme="minorHAnsi"/>
          <w:sz w:val="28"/>
          <w:szCs w:val="28"/>
          <w:lang w:eastAsia="en-US"/>
        </w:rPr>
        <w:t>, организовал муниципальную команду для участия в туре «Лыжня России-2020».</w:t>
      </w:r>
      <w:r w:rsidR="00023A00" w:rsidRPr="00C4095F">
        <w:rPr>
          <w:rFonts w:eastAsiaTheme="minorHAnsi"/>
          <w:sz w:val="28"/>
          <w:szCs w:val="28"/>
          <w:lang w:eastAsia="en-US"/>
        </w:rPr>
        <w:t xml:space="preserve"> Он целеустремленный, активный, неравнодушный, умеющий учиться и ищущий молодой педагог, завоевал авторитет среди </w:t>
      </w:r>
      <w:r w:rsidR="005E66C3" w:rsidRPr="00C4095F">
        <w:rPr>
          <w:rFonts w:eastAsiaTheme="minorHAnsi"/>
          <w:sz w:val="28"/>
          <w:szCs w:val="28"/>
          <w:lang w:eastAsia="en-US"/>
        </w:rPr>
        <w:t>педагогов</w:t>
      </w:r>
      <w:r w:rsidR="00023A00" w:rsidRPr="00C4095F">
        <w:rPr>
          <w:rFonts w:eastAsiaTheme="minorHAnsi"/>
          <w:sz w:val="28"/>
          <w:szCs w:val="28"/>
          <w:lang w:eastAsia="en-US"/>
        </w:rPr>
        <w:t>. Он старается выстраивать работу Ассоциации молодых педагогов района, опираясь на новые современные инновационные технологии.</w:t>
      </w:r>
    </w:p>
    <w:p w14:paraId="5B878B89" w14:textId="77777777" w:rsidR="00DC1B2A" w:rsidRPr="00C4095F" w:rsidRDefault="00DC1B2A" w:rsidP="00C4095F">
      <w:pPr>
        <w:ind w:firstLine="85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55CD4A02" w14:textId="3C4FC6B9" w:rsidR="005061A8" w:rsidRPr="00C4095F" w:rsidRDefault="005061A8" w:rsidP="00C4095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4095F">
        <w:rPr>
          <w:rFonts w:eastAsiaTheme="minorHAnsi"/>
          <w:b/>
          <w:bCs/>
          <w:sz w:val="28"/>
          <w:szCs w:val="28"/>
          <w:lang w:eastAsia="en-US"/>
        </w:rPr>
        <w:t>Гизатуллина</w:t>
      </w:r>
      <w:proofErr w:type="spellEnd"/>
      <w:r w:rsidRPr="00C4095F">
        <w:rPr>
          <w:rFonts w:eastAsiaTheme="minorHAnsi"/>
          <w:b/>
          <w:bCs/>
          <w:sz w:val="28"/>
          <w:szCs w:val="28"/>
          <w:lang w:eastAsia="en-US"/>
        </w:rPr>
        <w:t xml:space="preserve"> Эльвира Альбертовна</w:t>
      </w:r>
      <w:r w:rsidRPr="00C4095F">
        <w:rPr>
          <w:rFonts w:eastAsiaTheme="minorHAnsi"/>
          <w:sz w:val="28"/>
          <w:szCs w:val="28"/>
          <w:lang w:eastAsia="en-US"/>
        </w:rPr>
        <w:t xml:space="preserve"> - учитель английского языка МБОУ «СОШ №7» г. Зеленодольска, заместитель председателя Совета молодых педагогов. </w:t>
      </w:r>
      <w:r w:rsidRPr="00C4095F">
        <w:rPr>
          <w:rFonts w:eastAsia="Calibri"/>
          <w:sz w:val="28"/>
          <w:szCs w:val="28"/>
          <w:lang w:eastAsia="en-US"/>
        </w:rPr>
        <w:t xml:space="preserve">Эльвира Альбертовна за период работы в школе, успела завоевать авторитет среди районных молодых педагогов, как грамотный специалист, отлично владеющий методикой преподавания английского языка. Эльвира Альбертовна представляет свой опыт на семинарах, давая открытые уроки, мастер-классы, прекрасно владеет методикой анализа и самоанализа урока. Принимала участие в профессиональном конкурсе для молодых педагогов «Лучший молодой учитель года -2018», организуемый ежегодно профсоюзной организацией работников образования </w:t>
      </w:r>
      <w:proofErr w:type="spellStart"/>
      <w:r w:rsidRPr="00C4095F">
        <w:rPr>
          <w:rFonts w:eastAsia="Calibri"/>
          <w:sz w:val="28"/>
          <w:szCs w:val="28"/>
          <w:lang w:eastAsia="en-US"/>
        </w:rPr>
        <w:t>Зеленодольского</w:t>
      </w:r>
      <w:proofErr w:type="spellEnd"/>
      <w:r w:rsidRPr="00C4095F">
        <w:rPr>
          <w:rFonts w:eastAsia="Calibri"/>
          <w:sz w:val="28"/>
          <w:szCs w:val="28"/>
          <w:lang w:eastAsia="en-US"/>
        </w:rPr>
        <w:t xml:space="preserve"> муниципального района и стала победителем.</w:t>
      </w:r>
    </w:p>
    <w:p w14:paraId="45363FED" w14:textId="07122EC0" w:rsidR="005061A8" w:rsidRPr="00C4095F" w:rsidRDefault="005061A8" w:rsidP="00C409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4095F">
        <w:rPr>
          <w:rFonts w:eastAsia="Calibri"/>
          <w:sz w:val="28"/>
          <w:szCs w:val="28"/>
          <w:lang w:eastAsia="en-US"/>
        </w:rPr>
        <w:t xml:space="preserve">Эльвира Альбертовна организатор всех мероприятий, проводимых Советом молодых педагогов, инициатор творческих идей, прекрасный лидер, умеющий увлечь и вдохновить на общественную работу даже самых инертных молодых людей. С командой единомышленников организует эффективную работу Совета. Регулярно проводятся заседания СМП, на которых анализируют проведенные мероприятия, готовят очередные и планируют следующие. В течение 2019-2020 учебного года провели молодежный форум, три семинара на базе Гимназии №10, Химического Лицея для одаренных детей, СОШ №7. Эльвира Альбертовна на семинарах делится опытом проведения профсоюзной недели в школе в форме </w:t>
      </w:r>
      <w:proofErr w:type="spellStart"/>
      <w:r w:rsidRPr="00C4095F">
        <w:rPr>
          <w:rFonts w:eastAsia="Calibri"/>
          <w:sz w:val="28"/>
          <w:szCs w:val="28"/>
          <w:lang w:eastAsia="en-US"/>
        </w:rPr>
        <w:t>квестов</w:t>
      </w:r>
      <w:proofErr w:type="spellEnd"/>
      <w:r w:rsidRPr="00C4095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4095F">
        <w:rPr>
          <w:rFonts w:eastAsia="Calibri"/>
          <w:sz w:val="28"/>
          <w:szCs w:val="28"/>
          <w:lang w:eastAsia="en-US"/>
        </w:rPr>
        <w:t>флешмобов</w:t>
      </w:r>
      <w:proofErr w:type="spellEnd"/>
      <w:r w:rsidRPr="00C4095F">
        <w:rPr>
          <w:rFonts w:eastAsia="Calibri"/>
          <w:sz w:val="28"/>
          <w:szCs w:val="28"/>
          <w:lang w:eastAsia="en-US"/>
        </w:rPr>
        <w:t>, конкурсов, викторин. Ее опыт используют не только молодые, но и опытные педагоги. Мероприятия профсоюзной недели способствуют повышению правовой грамотности взрослых и детей, позволяют доводить информацию о деятельности Общероссийского Профсоюза образования.</w:t>
      </w:r>
    </w:p>
    <w:p w14:paraId="34C13949" w14:textId="005284ED" w:rsidR="005061A8" w:rsidRPr="00C4095F" w:rsidRDefault="005061A8" w:rsidP="00C409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4095F">
        <w:rPr>
          <w:rFonts w:eastAsia="Calibri"/>
          <w:sz w:val="28"/>
          <w:szCs w:val="28"/>
          <w:lang w:eastAsia="en-US"/>
        </w:rPr>
        <w:t xml:space="preserve">Члены Совета молодых педагогов активные участники волонтерского движения. Ежегодно организуют творческий конкурс для детей с ограниченными возможностями здоровья. Итоги конкурса подводятся на новогодней елке, куда дети приходят с родителями. Кроме грамот, детям вручают сладкие подарки и организуют новогодний праздник у елки с привлечением сотрудников и </w:t>
      </w:r>
      <w:r w:rsidRPr="00C4095F">
        <w:rPr>
          <w:rFonts w:eastAsia="Calibri"/>
          <w:sz w:val="28"/>
          <w:szCs w:val="28"/>
          <w:lang w:eastAsia="en-US"/>
        </w:rPr>
        <w:lastRenderedPageBreak/>
        <w:t>воспитанников Центра творчества.</w:t>
      </w:r>
      <w:r w:rsidR="00E84D8F" w:rsidRPr="00C4095F">
        <w:rPr>
          <w:rFonts w:eastAsia="Calibri"/>
          <w:sz w:val="28"/>
          <w:szCs w:val="28"/>
          <w:lang w:eastAsia="en-US"/>
        </w:rPr>
        <w:t xml:space="preserve"> </w:t>
      </w:r>
      <w:r w:rsidRPr="00C4095F">
        <w:rPr>
          <w:rFonts w:eastAsia="Calibri"/>
          <w:sz w:val="28"/>
          <w:szCs w:val="28"/>
          <w:lang w:eastAsia="en-US"/>
        </w:rPr>
        <w:t>Эльвира Альбертовна принимает активное участие в подготовке и проведении ежегодного творческого конкурса работников образования «Радуга талантов», где молодые педагоги составляют большую часть участников. Эльвира Альбертовна проводит психологические беседы с молодыми педагогами, которые после столкновения с первыми трудностями, начинают паниковать, сомневаться в правильности выбора педагогической профессии, помогает решать проблемы. В целях распространения передового опыта, приглашает опытных педагогов-психологов на заседания Клуба.</w:t>
      </w:r>
    </w:p>
    <w:p w14:paraId="73BF7697" w14:textId="7A00E8EC" w:rsidR="005061A8" w:rsidRPr="00C4095F" w:rsidRDefault="005061A8" w:rsidP="00C409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4095F">
        <w:rPr>
          <w:rFonts w:eastAsia="Calibri"/>
          <w:sz w:val="28"/>
          <w:szCs w:val="28"/>
          <w:lang w:eastAsia="en-US"/>
        </w:rPr>
        <w:t xml:space="preserve">Среди молодых педагогов Эльвира Альбертовна пользуется авторитетом, они доверяют ей, часто обращаются к ней за советом. </w:t>
      </w:r>
      <w:r w:rsidR="00E84D8F" w:rsidRPr="00C4095F">
        <w:rPr>
          <w:rFonts w:eastAsia="Calibri"/>
          <w:sz w:val="28"/>
          <w:szCs w:val="28"/>
          <w:lang w:eastAsia="en-US"/>
        </w:rPr>
        <w:t>П</w:t>
      </w:r>
      <w:r w:rsidRPr="00C4095F">
        <w:rPr>
          <w:rFonts w:eastAsia="Calibri"/>
          <w:sz w:val="28"/>
          <w:szCs w:val="28"/>
          <w:lang w:eastAsia="en-US"/>
        </w:rPr>
        <w:t>од руководством Эльвиры Альбертовны готовится очередной Форум молодежи в рамках профсоюзной недели, планируется торжественный прием в ряды членов профсоюза вновь принятых молодых специалистов.</w:t>
      </w:r>
    </w:p>
    <w:p w14:paraId="0FF4A3FE" w14:textId="013FB0D8" w:rsidR="00DC1B2A" w:rsidRPr="00C4095F" w:rsidRDefault="00DC1B2A" w:rsidP="00C4095F">
      <w:pPr>
        <w:widowControl/>
        <w:autoSpaceDE/>
        <w:autoSpaceDN/>
        <w:adjustRightInd/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4095F">
        <w:rPr>
          <w:rFonts w:eastAsia="Calibri"/>
          <w:b/>
          <w:bCs/>
          <w:sz w:val="28"/>
          <w:szCs w:val="28"/>
          <w:lang w:eastAsia="en-US"/>
        </w:rPr>
        <w:t xml:space="preserve">Каримов Рустам </w:t>
      </w:r>
      <w:proofErr w:type="spellStart"/>
      <w:r w:rsidRPr="00C4095F">
        <w:rPr>
          <w:rFonts w:eastAsia="Calibri"/>
          <w:b/>
          <w:bCs/>
          <w:sz w:val="28"/>
          <w:szCs w:val="28"/>
          <w:lang w:eastAsia="en-US"/>
        </w:rPr>
        <w:t>Айратович</w:t>
      </w:r>
      <w:proofErr w:type="spellEnd"/>
      <w:r w:rsidRPr="00C4095F">
        <w:rPr>
          <w:rFonts w:eastAsia="Calibri"/>
          <w:sz w:val="28"/>
          <w:szCs w:val="28"/>
          <w:lang w:eastAsia="en-US"/>
        </w:rPr>
        <w:t xml:space="preserve"> – учитель истории МАОУ «Школа-</w:t>
      </w:r>
      <w:proofErr w:type="spellStart"/>
      <w:r w:rsidRPr="00C4095F">
        <w:rPr>
          <w:rFonts w:eastAsia="Calibri"/>
          <w:sz w:val="28"/>
          <w:szCs w:val="28"/>
          <w:lang w:eastAsia="en-US"/>
        </w:rPr>
        <w:t>иннополис</w:t>
      </w:r>
      <w:proofErr w:type="spellEnd"/>
      <w:r w:rsidRPr="00C4095F">
        <w:rPr>
          <w:rFonts w:eastAsia="Calibri"/>
          <w:sz w:val="28"/>
          <w:szCs w:val="28"/>
          <w:lang w:eastAsia="en-US"/>
        </w:rPr>
        <w:t xml:space="preserve">», </w:t>
      </w:r>
      <w:r w:rsidRPr="00C4095F">
        <w:rPr>
          <w:rFonts w:eastAsia="Calibri"/>
          <w:b/>
          <w:bCs/>
          <w:sz w:val="28"/>
          <w:szCs w:val="28"/>
          <w:lang w:eastAsia="en-US"/>
        </w:rPr>
        <w:t>председатель республиканского Совета молодых педагогов</w:t>
      </w:r>
    </w:p>
    <w:p w14:paraId="50BEE59E" w14:textId="77777777" w:rsidR="005E66C3" w:rsidRPr="00C4095F" w:rsidRDefault="00DC1B2A" w:rsidP="00C4095F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ar-SA"/>
        </w:rPr>
      </w:pPr>
      <w:r w:rsidRPr="00C4095F">
        <w:rPr>
          <w:rFonts w:eastAsia="Calibri"/>
          <w:sz w:val="28"/>
          <w:szCs w:val="28"/>
          <w:lang w:eastAsia="en-US"/>
        </w:rPr>
        <w:t xml:space="preserve">Рустам </w:t>
      </w:r>
      <w:proofErr w:type="spellStart"/>
      <w:r w:rsidRPr="00C4095F">
        <w:rPr>
          <w:rFonts w:eastAsia="Calibri"/>
          <w:sz w:val="28"/>
          <w:szCs w:val="28"/>
          <w:lang w:eastAsia="en-US"/>
        </w:rPr>
        <w:t>Айратовичу</w:t>
      </w:r>
      <w:proofErr w:type="spellEnd"/>
      <w:r w:rsidRPr="00C4095F">
        <w:rPr>
          <w:rFonts w:eastAsia="Calibri"/>
          <w:sz w:val="28"/>
          <w:szCs w:val="28"/>
          <w:lang w:eastAsia="en-US"/>
        </w:rPr>
        <w:t xml:space="preserve"> удалось объединить молодых педагогов республики и выстроить систему работы с ними. Обновлен</w:t>
      </w:r>
      <w:r w:rsidRPr="00C4095F">
        <w:rPr>
          <w:rFonts w:eastAsiaTheme="minorHAnsi"/>
          <w:sz w:val="28"/>
          <w:szCs w:val="28"/>
          <w:lang w:val="be-BY" w:eastAsia="ar-SA"/>
        </w:rPr>
        <w:t xml:space="preserve"> банк данных молодых педагогов, </w:t>
      </w:r>
      <w:r w:rsidR="00AF4086" w:rsidRPr="00C4095F">
        <w:rPr>
          <w:rFonts w:eastAsiaTheme="minorHAnsi"/>
          <w:sz w:val="28"/>
          <w:szCs w:val="28"/>
          <w:lang w:val="be-BY" w:eastAsia="ar-SA"/>
        </w:rPr>
        <w:t xml:space="preserve">организовано </w:t>
      </w:r>
      <w:r w:rsidRPr="00C4095F">
        <w:rPr>
          <w:rFonts w:eastAsiaTheme="minorHAnsi"/>
          <w:sz w:val="28"/>
          <w:szCs w:val="28"/>
          <w:lang w:val="be-BY" w:eastAsia="ar-SA"/>
        </w:rPr>
        <w:t>регулярное общение и поддержка муниципальных советов молодых педагогов</w:t>
      </w:r>
      <w:r w:rsidR="00AF4086" w:rsidRPr="00C4095F">
        <w:rPr>
          <w:rFonts w:eastAsiaTheme="minorHAnsi"/>
          <w:sz w:val="28"/>
          <w:szCs w:val="28"/>
          <w:lang w:val="be-BY" w:eastAsia="ar-SA"/>
        </w:rPr>
        <w:t xml:space="preserve">. </w:t>
      </w:r>
      <w:r w:rsidR="00883951" w:rsidRPr="00C4095F">
        <w:rPr>
          <w:rFonts w:eastAsiaTheme="minorHAnsi"/>
          <w:sz w:val="28"/>
          <w:szCs w:val="28"/>
          <w:lang w:val="be-BY" w:eastAsia="ar-SA"/>
        </w:rPr>
        <w:t>С</w:t>
      </w:r>
      <w:r w:rsidR="00AF4086" w:rsidRPr="00C4095F">
        <w:rPr>
          <w:rFonts w:eastAsiaTheme="minorHAnsi"/>
          <w:sz w:val="28"/>
          <w:szCs w:val="28"/>
          <w:lang w:val="be-BY" w:eastAsia="ar-SA"/>
        </w:rPr>
        <w:t>овместно с ИРО РТ п</w:t>
      </w:r>
      <w:r w:rsidRPr="00C4095F">
        <w:rPr>
          <w:rFonts w:eastAsiaTheme="minorHAnsi"/>
          <w:sz w:val="28"/>
          <w:szCs w:val="28"/>
          <w:lang w:val="be-BY" w:eastAsia="ar-SA"/>
        </w:rPr>
        <w:t>ро</w:t>
      </w:r>
      <w:r w:rsidR="00AF4086" w:rsidRPr="00C4095F">
        <w:rPr>
          <w:rFonts w:eastAsiaTheme="minorHAnsi"/>
          <w:sz w:val="28"/>
          <w:szCs w:val="28"/>
          <w:lang w:val="be-BY" w:eastAsia="ar-SA"/>
        </w:rPr>
        <w:t>ведено</w:t>
      </w:r>
      <w:r w:rsidRPr="00C4095F">
        <w:rPr>
          <w:rFonts w:eastAsiaTheme="minorHAnsi"/>
          <w:sz w:val="28"/>
          <w:szCs w:val="28"/>
          <w:lang w:val="be-BY" w:eastAsia="ar-SA"/>
        </w:rPr>
        <w:t xml:space="preserve"> обучение по дополнительной программе повышения квалификации “профессиональный рост и карьера молодого педагога:компетентностный подход”.</w:t>
      </w:r>
      <w:r w:rsidRPr="00C4095F">
        <w:rPr>
          <w:rFonts w:eastAsiaTheme="minorHAnsi"/>
          <w:sz w:val="28"/>
          <w:szCs w:val="28"/>
          <w:lang w:eastAsia="ar-SA"/>
        </w:rPr>
        <w:t xml:space="preserve"> </w:t>
      </w:r>
      <w:r w:rsidR="00AF4086" w:rsidRPr="00C4095F">
        <w:rPr>
          <w:rFonts w:eastAsiaTheme="minorHAnsi"/>
          <w:sz w:val="28"/>
          <w:szCs w:val="28"/>
          <w:lang w:eastAsia="ar-SA"/>
        </w:rPr>
        <w:t>Развивается республиканская площадка федерального инновационного проекта для молодых педагогов</w:t>
      </w:r>
      <w:r w:rsidRPr="00C4095F">
        <w:rPr>
          <w:rFonts w:eastAsiaTheme="minorHAnsi"/>
          <w:sz w:val="28"/>
          <w:szCs w:val="28"/>
          <w:lang w:eastAsia="ar-SA"/>
        </w:rPr>
        <w:t xml:space="preserve">: «Учитель 2.0: новый формат», семинар «Инновационные методики мотивирования» Республиканская педагогическая школа и т.д. </w:t>
      </w:r>
    </w:p>
    <w:p w14:paraId="0914E271" w14:textId="6DD8B61B" w:rsidR="00DC1B2A" w:rsidRPr="00C4095F" w:rsidRDefault="00AF4086" w:rsidP="00C4095F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ar-SA"/>
        </w:rPr>
      </w:pPr>
      <w:r w:rsidRPr="00C4095F">
        <w:rPr>
          <w:rFonts w:eastAsiaTheme="minorHAnsi"/>
          <w:sz w:val="28"/>
          <w:szCs w:val="28"/>
          <w:lang w:eastAsia="ar-SA"/>
        </w:rPr>
        <w:t>Сотрудничая с университетом 20.35</w:t>
      </w:r>
      <w:r w:rsidR="005E66C3" w:rsidRPr="00C4095F">
        <w:rPr>
          <w:rFonts w:eastAsiaTheme="minorHAnsi"/>
          <w:sz w:val="28"/>
          <w:szCs w:val="28"/>
          <w:lang w:eastAsia="ar-SA"/>
        </w:rPr>
        <w:t xml:space="preserve">, он </w:t>
      </w:r>
      <w:r w:rsidRPr="00C4095F">
        <w:rPr>
          <w:rFonts w:eastAsiaTheme="minorHAnsi"/>
          <w:sz w:val="28"/>
          <w:szCs w:val="28"/>
          <w:lang w:eastAsia="ar-SA"/>
        </w:rPr>
        <w:t>активно вовлекает молодых педагогов республики в онлайн-обучение по Педагогическому дизайну, проводит различные опросы, обсуждает</w:t>
      </w:r>
      <w:r w:rsidR="005E66C3" w:rsidRPr="00C4095F">
        <w:rPr>
          <w:rFonts w:eastAsiaTheme="minorHAnsi"/>
          <w:sz w:val="28"/>
          <w:szCs w:val="28"/>
          <w:lang w:eastAsia="ar-SA"/>
        </w:rPr>
        <w:t xml:space="preserve"> с ними</w:t>
      </w:r>
      <w:r w:rsidRPr="00C4095F">
        <w:rPr>
          <w:rFonts w:eastAsiaTheme="minorHAnsi"/>
          <w:sz w:val="28"/>
          <w:szCs w:val="28"/>
          <w:lang w:eastAsia="ar-SA"/>
        </w:rPr>
        <w:t xml:space="preserve"> актуальные вопросы, например, «как подготовиться к эффективному дистанционному обучению. </w:t>
      </w:r>
      <w:r w:rsidR="00883951" w:rsidRPr="00C4095F">
        <w:rPr>
          <w:rFonts w:eastAsiaTheme="minorHAnsi"/>
          <w:sz w:val="28"/>
          <w:szCs w:val="28"/>
          <w:lang w:eastAsia="ar-SA"/>
        </w:rPr>
        <w:t xml:space="preserve">Пропагандирует </w:t>
      </w:r>
      <w:proofErr w:type="spellStart"/>
      <w:r w:rsidR="00883951" w:rsidRPr="00C4095F">
        <w:rPr>
          <w:rFonts w:eastAsiaTheme="minorHAnsi"/>
          <w:sz w:val="28"/>
          <w:szCs w:val="28"/>
          <w:lang w:eastAsia="ar-SA"/>
        </w:rPr>
        <w:t>ТичМит</w:t>
      </w:r>
      <w:proofErr w:type="spellEnd"/>
      <w:r w:rsidR="00883951" w:rsidRPr="00C4095F">
        <w:rPr>
          <w:rFonts w:eastAsiaTheme="minorHAnsi"/>
          <w:sz w:val="28"/>
          <w:szCs w:val="28"/>
          <w:lang w:eastAsia="ar-SA"/>
        </w:rPr>
        <w:t xml:space="preserve">. </w:t>
      </w:r>
      <w:r w:rsidR="00DC1B2A" w:rsidRPr="00C4095F">
        <w:rPr>
          <w:rFonts w:eastAsiaTheme="minorHAnsi"/>
          <w:sz w:val="28"/>
          <w:szCs w:val="28"/>
          <w:lang w:eastAsia="ar-SA"/>
        </w:rPr>
        <w:t>Целеустремленн</w:t>
      </w:r>
      <w:r w:rsidRPr="00C4095F">
        <w:rPr>
          <w:rFonts w:eastAsiaTheme="minorHAnsi"/>
          <w:sz w:val="28"/>
          <w:szCs w:val="28"/>
          <w:lang w:eastAsia="ar-SA"/>
        </w:rPr>
        <w:t>ый</w:t>
      </w:r>
      <w:r w:rsidR="00DC1B2A" w:rsidRPr="00C4095F">
        <w:rPr>
          <w:rFonts w:eastAsiaTheme="minorHAnsi"/>
          <w:sz w:val="28"/>
          <w:szCs w:val="28"/>
          <w:lang w:eastAsia="ar-SA"/>
        </w:rPr>
        <w:t>, напорист</w:t>
      </w:r>
      <w:r w:rsidRPr="00C4095F">
        <w:rPr>
          <w:rFonts w:eastAsiaTheme="minorHAnsi"/>
          <w:sz w:val="28"/>
          <w:szCs w:val="28"/>
          <w:lang w:eastAsia="ar-SA"/>
        </w:rPr>
        <w:t>ый</w:t>
      </w:r>
      <w:r w:rsidR="00DC1B2A" w:rsidRPr="00C4095F">
        <w:rPr>
          <w:rFonts w:eastAsiaTheme="minorHAnsi"/>
          <w:sz w:val="28"/>
          <w:szCs w:val="28"/>
          <w:lang w:eastAsia="ar-SA"/>
        </w:rPr>
        <w:t>,</w:t>
      </w:r>
      <w:r w:rsidRPr="00C4095F">
        <w:rPr>
          <w:rFonts w:eastAsiaTheme="minorHAnsi"/>
          <w:sz w:val="28"/>
          <w:szCs w:val="28"/>
          <w:lang w:eastAsia="ar-SA"/>
        </w:rPr>
        <w:t xml:space="preserve"> профессиональный</w:t>
      </w:r>
      <w:r w:rsidR="00DC1B2A" w:rsidRPr="00C4095F">
        <w:rPr>
          <w:rFonts w:eastAsiaTheme="minorHAnsi"/>
          <w:sz w:val="28"/>
          <w:szCs w:val="28"/>
          <w:lang w:eastAsia="ar-SA"/>
        </w:rPr>
        <w:t xml:space="preserve">-лидер </w:t>
      </w:r>
      <w:r w:rsidR="00E32F4D" w:rsidRPr="00C4095F">
        <w:rPr>
          <w:rFonts w:eastAsiaTheme="minorHAnsi"/>
          <w:sz w:val="28"/>
          <w:szCs w:val="28"/>
          <w:lang w:eastAsia="ar-SA"/>
        </w:rPr>
        <w:t xml:space="preserve">молодых </w:t>
      </w:r>
      <w:r w:rsidR="00DC1B2A" w:rsidRPr="00C4095F">
        <w:rPr>
          <w:rFonts w:eastAsiaTheme="minorHAnsi"/>
          <w:sz w:val="28"/>
          <w:szCs w:val="28"/>
          <w:lang w:eastAsia="ar-SA"/>
        </w:rPr>
        <w:t xml:space="preserve">педагогов </w:t>
      </w:r>
      <w:r w:rsidRPr="00C4095F">
        <w:rPr>
          <w:rFonts w:eastAsiaTheme="minorHAnsi"/>
          <w:sz w:val="28"/>
          <w:szCs w:val="28"/>
          <w:lang w:eastAsia="ar-SA"/>
        </w:rPr>
        <w:t>активный участник всероссийских форумов и семинаров</w:t>
      </w:r>
      <w:r w:rsidR="00DC1B2A" w:rsidRPr="00C4095F">
        <w:rPr>
          <w:rFonts w:eastAsiaTheme="minorHAnsi"/>
          <w:sz w:val="28"/>
          <w:szCs w:val="28"/>
          <w:lang w:eastAsia="ar-SA"/>
        </w:rPr>
        <w:t xml:space="preserve">. Благодаря своим организаторским способностям, открытости, коммуникабельности, тактичности он пользуется заслуженным уважением </w:t>
      </w:r>
      <w:r w:rsidRPr="00C4095F">
        <w:rPr>
          <w:rFonts w:eastAsiaTheme="minorHAnsi"/>
          <w:sz w:val="28"/>
          <w:szCs w:val="28"/>
          <w:lang w:eastAsia="ar-SA"/>
        </w:rPr>
        <w:t>молодых педагогов</w:t>
      </w:r>
      <w:r w:rsidR="00DC1B2A" w:rsidRPr="00C4095F">
        <w:rPr>
          <w:rFonts w:eastAsiaTheme="minorHAnsi"/>
          <w:sz w:val="28"/>
          <w:szCs w:val="28"/>
          <w:lang w:eastAsia="ar-SA"/>
        </w:rPr>
        <w:t>.</w:t>
      </w:r>
    </w:p>
    <w:p w14:paraId="3E60C446" w14:textId="77777777" w:rsidR="00DC1B2A" w:rsidRPr="00C4095F" w:rsidRDefault="00DC1B2A" w:rsidP="00C4095F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</w:p>
    <w:p w14:paraId="3ED340D4" w14:textId="57EC11AB" w:rsidR="00E84D8F" w:rsidRPr="00C4095F" w:rsidRDefault="00E84D8F" w:rsidP="00C4095F">
      <w:pPr>
        <w:pStyle w:val="a3"/>
        <w:widowControl/>
        <w:autoSpaceDE/>
        <w:autoSpaceDN/>
        <w:adjustRightInd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4095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C4095F">
        <w:rPr>
          <w:rFonts w:eastAsiaTheme="minorHAnsi"/>
          <w:b/>
          <w:bCs/>
          <w:sz w:val="28"/>
          <w:szCs w:val="28"/>
          <w:lang w:eastAsia="en-US"/>
        </w:rPr>
        <w:t>Каюмова</w:t>
      </w:r>
      <w:proofErr w:type="spellEnd"/>
      <w:r w:rsidRPr="00C4095F">
        <w:rPr>
          <w:rFonts w:eastAsiaTheme="minorHAnsi"/>
          <w:b/>
          <w:bCs/>
          <w:sz w:val="28"/>
          <w:szCs w:val="28"/>
          <w:lang w:eastAsia="en-US"/>
        </w:rPr>
        <w:t xml:space="preserve"> Гузель </w:t>
      </w:r>
      <w:proofErr w:type="spellStart"/>
      <w:r w:rsidRPr="00C4095F">
        <w:rPr>
          <w:rFonts w:eastAsiaTheme="minorHAnsi"/>
          <w:b/>
          <w:bCs/>
          <w:sz w:val="28"/>
          <w:szCs w:val="28"/>
          <w:lang w:eastAsia="en-US"/>
        </w:rPr>
        <w:t>Илхамовна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 xml:space="preserve"> – музыкальный руководитель МБДОУ № 33 «Незабудка» города Альметьевска, </w:t>
      </w:r>
      <w:r w:rsidRPr="00C4095F">
        <w:rPr>
          <w:rFonts w:eastAsiaTheme="minorHAnsi"/>
          <w:b/>
          <w:bCs/>
          <w:sz w:val="28"/>
          <w:szCs w:val="28"/>
          <w:lang w:eastAsia="en-US"/>
        </w:rPr>
        <w:t>председатель молодежного Совета работников</w:t>
      </w:r>
      <w:r w:rsidRPr="00C4095F">
        <w:rPr>
          <w:rFonts w:eastAsiaTheme="minorHAnsi"/>
          <w:sz w:val="28"/>
          <w:szCs w:val="28"/>
          <w:lang w:eastAsia="en-US"/>
        </w:rPr>
        <w:t xml:space="preserve"> </w:t>
      </w:r>
      <w:r w:rsidRPr="00C4095F">
        <w:rPr>
          <w:rFonts w:eastAsiaTheme="minorHAnsi"/>
          <w:b/>
          <w:bCs/>
          <w:sz w:val="28"/>
          <w:szCs w:val="28"/>
          <w:lang w:eastAsia="en-US"/>
        </w:rPr>
        <w:t xml:space="preserve">дошкольных учреждений </w:t>
      </w:r>
      <w:proofErr w:type="spellStart"/>
      <w:r w:rsidRPr="00C4095F">
        <w:rPr>
          <w:rFonts w:eastAsiaTheme="minorHAnsi"/>
          <w:b/>
          <w:bCs/>
          <w:sz w:val="28"/>
          <w:szCs w:val="28"/>
          <w:lang w:eastAsia="en-US"/>
        </w:rPr>
        <w:t>Альметьевского</w:t>
      </w:r>
      <w:proofErr w:type="spellEnd"/>
      <w:r w:rsidRPr="00C4095F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</w:t>
      </w:r>
      <w:r w:rsidRPr="00C4095F">
        <w:rPr>
          <w:rFonts w:eastAsiaTheme="minorHAnsi"/>
          <w:sz w:val="28"/>
          <w:szCs w:val="28"/>
          <w:lang w:eastAsia="en-US"/>
        </w:rPr>
        <w:t>.</w:t>
      </w:r>
    </w:p>
    <w:p w14:paraId="47E5202C" w14:textId="77777777" w:rsidR="00E84D8F" w:rsidRPr="00C4095F" w:rsidRDefault="00E84D8F" w:rsidP="00C4095F">
      <w:pPr>
        <w:widowControl/>
        <w:tabs>
          <w:tab w:val="left" w:pos="-142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4095F">
        <w:rPr>
          <w:rFonts w:eastAsia="Calibri"/>
          <w:sz w:val="28"/>
          <w:szCs w:val="28"/>
          <w:lang w:eastAsia="en-US"/>
        </w:rPr>
        <w:t xml:space="preserve">Работа молодежного комитета под руководством Гузель </w:t>
      </w:r>
      <w:proofErr w:type="spellStart"/>
      <w:r w:rsidRPr="00C4095F">
        <w:rPr>
          <w:rFonts w:eastAsia="Calibri"/>
          <w:sz w:val="28"/>
          <w:szCs w:val="28"/>
          <w:lang w:eastAsia="en-US"/>
        </w:rPr>
        <w:t>Илхамовны</w:t>
      </w:r>
      <w:proofErr w:type="spellEnd"/>
      <w:r w:rsidRPr="00C4095F">
        <w:rPr>
          <w:rFonts w:eastAsia="Calibri"/>
          <w:sz w:val="28"/>
          <w:szCs w:val="28"/>
          <w:lang w:eastAsia="en-US"/>
        </w:rPr>
        <w:t xml:space="preserve"> строится в </w:t>
      </w:r>
      <w:bookmarkStart w:id="8" w:name="_Hlk51680624"/>
      <w:r w:rsidRPr="00C4095F">
        <w:rPr>
          <w:rFonts w:eastAsia="Calibri"/>
          <w:sz w:val="28"/>
          <w:szCs w:val="28"/>
          <w:lang w:eastAsia="en-US"/>
        </w:rPr>
        <w:t xml:space="preserve">соответствии с годовым планом, который разрабатывается совместно с Советом профсоюзных организаций работников дошкольных учреждений. </w:t>
      </w:r>
    </w:p>
    <w:p w14:paraId="3C1012DF" w14:textId="77777777" w:rsidR="00E84D8F" w:rsidRPr="00C4095F" w:rsidRDefault="00E84D8F" w:rsidP="00C4095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095F">
        <w:rPr>
          <w:rFonts w:eastAsia="Calibri"/>
          <w:sz w:val="28"/>
          <w:szCs w:val="28"/>
          <w:lang w:eastAsia="en-US"/>
        </w:rPr>
        <w:t xml:space="preserve">Молодежный комитет в своей работе ставить следующие </w:t>
      </w:r>
      <w:r w:rsidRPr="00C4095F">
        <w:rPr>
          <w:rFonts w:eastAsia="Calibri"/>
          <w:sz w:val="28"/>
        </w:rPr>
        <w:t>цели и задачи:</w:t>
      </w:r>
    </w:p>
    <w:p w14:paraId="6B551208" w14:textId="1CCB0FF0" w:rsidR="00E84D8F" w:rsidRPr="00C4095F" w:rsidRDefault="00E84D8F" w:rsidP="00C4095F">
      <w:pPr>
        <w:widowControl/>
        <w:tabs>
          <w:tab w:val="left" w:pos="-142"/>
          <w:tab w:val="num" w:pos="142"/>
          <w:tab w:val="left" w:pos="851"/>
        </w:tabs>
        <w:autoSpaceDE/>
        <w:autoSpaceDN/>
        <w:adjustRightInd/>
        <w:jc w:val="both"/>
        <w:rPr>
          <w:rFonts w:eastAsia="Calibri"/>
          <w:sz w:val="28"/>
        </w:rPr>
      </w:pPr>
      <w:bookmarkStart w:id="9" w:name="_Hlk51680569"/>
      <w:r w:rsidRPr="00C4095F">
        <w:rPr>
          <w:rFonts w:eastAsia="Calibri"/>
          <w:sz w:val="28"/>
        </w:rPr>
        <w:t xml:space="preserve">создание условий для профессионального роста, развития инициативы и способностей молодежи; развитие интеллектуального потенциала молодых работников, содействие их профессиональному и духовному развитию; формирование позитивного отношения к здоровому образу жизни и профилактика </w:t>
      </w:r>
      <w:r w:rsidRPr="00C4095F">
        <w:rPr>
          <w:rFonts w:eastAsia="Calibri"/>
          <w:sz w:val="28"/>
        </w:rPr>
        <w:lastRenderedPageBreak/>
        <w:t>асоциальных явлений среди молодежи; подготовка кадрового резерва, активизация гражданской позиции и ответственности молодых людей; поддержка талантливой молодежи и её приобщение к активной общественной жизни.</w:t>
      </w:r>
    </w:p>
    <w:bookmarkEnd w:id="9"/>
    <w:p w14:paraId="39A1B804" w14:textId="3BC87927" w:rsidR="00E84D8F" w:rsidRPr="00C4095F" w:rsidRDefault="00E84D8F" w:rsidP="00C4095F">
      <w:pPr>
        <w:widowControl/>
        <w:tabs>
          <w:tab w:val="left" w:pos="-142"/>
        </w:tabs>
        <w:autoSpaceDE/>
        <w:autoSpaceDN/>
        <w:adjustRightInd/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C4095F">
        <w:rPr>
          <w:rFonts w:eastAsia="Calibri"/>
          <w:sz w:val="28"/>
          <w:szCs w:val="28"/>
          <w:lang w:eastAsia="en-US"/>
        </w:rPr>
        <w:t xml:space="preserve">В первую очередь уделяется большое внимание профессиональной деятельности молодых педагогов. Это открытые мероприятия, наставничество, интеллектуальные </w:t>
      </w:r>
      <w:proofErr w:type="spellStart"/>
      <w:r w:rsidRPr="00C4095F">
        <w:rPr>
          <w:rFonts w:eastAsia="Calibri"/>
          <w:sz w:val="28"/>
          <w:szCs w:val="28"/>
          <w:lang w:eastAsia="en-US"/>
        </w:rPr>
        <w:t>квест</w:t>
      </w:r>
      <w:proofErr w:type="spellEnd"/>
      <w:r w:rsidRPr="00C4095F">
        <w:rPr>
          <w:rFonts w:eastAsia="Calibri"/>
          <w:sz w:val="28"/>
          <w:szCs w:val="28"/>
          <w:lang w:eastAsia="en-US"/>
        </w:rPr>
        <w:t xml:space="preserve"> - игры и игры-тренинги, конкурс профессионального мастерства «Педагогический дебют», который проводится среди молодых педагогов с 2018 года. В 2020 году, приняв участие в конкурсе «Педагогический дебют», Гузель </w:t>
      </w:r>
      <w:proofErr w:type="spellStart"/>
      <w:r w:rsidRPr="00C4095F">
        <w:rPr>
          <w:rFonts w:eastAsia="Calibri"/>
          <w:sz w:val="28"/>
          <w:szCs w:val="28"/>
          <w:lang w:eastAsia="en-US"/>
        </w:rPr>
        <w:t>Илхамовна</w:t>
      </w:r>
      <w:proofErr w:type="spellEnd"/>
      <w:r w:rsidRPr="00C4095F">
        <w:rPr>
          <w:rFonts w:eastAsia="Calibri"/>
          <w:sz w:val="28"/>
          <w:szCs w:val="28"/>
          <w:lang w:eastAsia="en-US"/>
        </w:rPr>
        <w:t xml:space="preserve"> стала победителем в номинации «Педагогика - моя судьба». </w:t>
      </w:r>
    </w:p>
    <w:p w14:paraId="0C1D35B7" w14:textId="29D406B3" w:rsidR="00E84D8F" w:rsidRPr="00C4095F" w:rsidRDefault="00E84D8F" w:rsidP="00C4095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095F">
        <w:rPr>
          <w:rFonts w:eastAsia="Calibri"/>
          <w:sz w:val="28"/>
          <w:szCs w:val="28"/>
          <w:lang w:eastAsia="en-US"/>
        </w:rPr>
        <w:t>Здоровый образ жизни</w:t>
      </w:r>
      <w:r w:rsidRPr="00C4095F">
        <w:rPr>
          <w:rFonts w:eastAsia="Calibri"/>
          <w:bCs/>
          <w:sz w:val="28"/>
          <w:szCs w:val="28"/>
          <w:lang w:eastAsia="en-US"/>
        </w:rPr>
        <w:t xml:space="preserve"> – одно из направлений работы молодежного комитета. М</w:t>
      </w:r>
      <w:r w:rsidRPr="00C4095F">
        <w:rPr>
          <w:rFonts w:eastAsia="Calibri"/>
          <w:sz w:val="28"/>
          <w:szCs w:val="28"/>
          <w:lang w:eastAsia="en-US"/>
        </w:rPr>
        <w:t xml:space="preserve">олодежь - ежегодные участники Всероссийского Дня бега «Кросс наций», Всероссийской массовой лыжной гонки «Лыжня России», </w:t>
      </w:r>
      <w:proofErr w:type="spellStart"/>
      <w:r w:rsidRPr="00C4095F">
        <w:rPr>
          <w:rFonts w:eastAsia="Calibri"/>
          <w:sz w:val="28"/>
          <w:szCs w:val="28"/>
          <w:lang w:eastAsia="en-US"/>
        </w:rPr>
        <w:t>велозаездов</w:t>
      </w:r>
      <w:proofErr w:type="spellEnd"/>
      <w:r w:rsidRPr="00C4095F">
        <w:rPr>
          <w:rFonts w:eastAsia="Calibri"/>
          <w:sz w:val="28"/>
          <w:szCs w:val="28"/>
          <w:lang w:eastAsia="en-US"/>
        </w:rPr>
        <w:t xml:space="preserve">. На одно из заседаний молодежных лидеров дошкольных учреждений была приглашена специалист СПИД-центра, которая провела консультацию по профилактики ВИЧ-инфекции. И все желающие анонимно прошли тест на СПИД. </w:t>
      </w:r>
    </w:p>
    <w:p w14:paraId="57A2732A" w14:textId="77777777" w:rsidR="00E84D8F" w:rsidRPr="00C4095F" w:rsidRDefault="00E84D8F" w:rsidP="00C4095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095F">
        <w:rPr>
          <w:rFonts w:eastAsia="Calibri"/>
          <w:sz w:val="28"/>
          <w:szCs w:val="28"/>
          <w:lang w:eastAsia="en-US"/>
        </w:rPr>
        <w:t xml:space="preserve">Широкое распространение получило волонтерское движение. Во время карантинных мероприятий молодежь активно помогала пожилым работникам детских садов, доставляя продукты питания и лекарства, шили маски и другие средства индивидуальной защиты в целях предупреждения распространения </w:t>
      </w:r>
      <w:r w:rsidRPr="00C4095F">
        <w:rPr>
          <w:rFonts w:eastAsia="Calibri"/>
          <w:sz w:val="28"/>
          <w:szCs w:val="28"/>
          <w:lang w:val="en-US" w:eastAsia="en-US"/>
        </w:rPr>
        <w:t>COVID</w:t>
      </w:r>
      <w:r w:rsidRPr="00C4095F">
        <w:rPr>
          <w:rFonts w:eastAsia="Calibri"/>
          <w:sz w:val="28"/>
          <w:szCs w:val="28"/>
          <w:lang w:eastAsia="en-US"/>
        </w:rPr>
        <w:t>-19. Участвовали в ежегодной акции «Помоги собраться к школе».</w:t>
      </w:r>
    </w:p>
    <w:p w14:paraId="0E28E941" w14:textId="3A16F786" w:rsidR="00E84D8F" w:rsidRPr="00C4095F" w:rsidRDefault="00E84D8F" w:rsidP="00C4095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095F">
        <w:rPr>
          <w:rFonts w:eastAsia="Calibri"/>
          <w:sz w:val="28"/>
          <w:szCs w:val="28"/>
          <w:lang w:eastAsia="en-US"/>
        </w:rPr>
        <w:t xml:space="preserve">Среди молодых работников дошкольных учреждений 100 % членство в Профсоюзе. Молодежь понимает, что, будучи членами профсоюза, они получают большую помощь и поддержку.  Молодежь активно участвует в таких мероприятиях как: Республиканская педагогическая школа, «Профсоюзная неделя», профсоюзные семинары на теплоходе «Федор Панферов», Республиканский «Конгресс работающей молодежи», первомайский </w:t>
      </w:r>
      <w:proofErr w:type="spellStart"/>
      <w:r w:rsidRPr="00C4095F">
        <w:rPr>
          <w:rFonts w:eastAsia="Calibri"/>
          <w:sz w:val="28"/>
          <w:szCs w:val="28"/>
          <w:lang w:eastAsia="en-US"/>
        </w:rPr>
        <w:t>флешмоб</w:t>
      </w:r>
      <w:proofErr w:type="spellEnd"/>
      <w:r w:rsidRPr="00C4095F">
        <w:rPr>
          <w:rFonts w:eastAsia="Calibri"/>
          <w:sz w:val="28"/>
          <w:szCs w:val="28"/>
          <w:lang w:eastAsia="en-US"/>
        </w:rPr>
        <w:t xml:space="preserve">.  В феврале 2020 года для ответственных за информационную работу в первичных профсоюзных организациях был организован и проведен семинар «Использование информационных технологий в профсоюзной деятельности», одним из </w:t>
      </w:r>
      <w:bookmarkEnd w:id="8"/>
      <w:r w:rsidRPr="00C4095F">
        <w:rPr>
          <w:rFonts w:eastAsia="Calibri"/>
          <w:sz w:val="28"/>
          <w:szCs w:val="28"/>
          <w:lang w:eastAsia="en-US"/>
        </w:rPr>
        <w:t>организаторов которого был молодежный комитет, и с информацией выступила его председатель.</w:t>
      </w:r>
    </w:p>
    <w:p w14:paraId="528911AB" w14:textId="462D045E" w:rsidR="00E84D8F" w:rsidRPr="00C4095F" w:rsidRDefault="00E84D8F" w:rsidP="00C4095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095F">
        <w:rPr>
          <w:rFonts w:eastAsia="Calibri"/>
          <w:sz w:val="28"/>
          <w:szCs w:val="28"/>
          <w:lang w:eastAsia="en-US"/>
        </w:rPr>
        <w:t xml:space="preserve">Молодежным комитетом </w:t>
      </w:r>
      <w:proofErr w:type="spellStart"/>
      <w:r w:rsidRPr="00C4095F">
        <w:rPr>
          <w:rFonts w:eastAsia="Calibri"/>
          <w:sz w:val="28"/>
          <w:szCs w:val="28"/>
          <w:lang w:eastAsia="en-US"/>
        </w:rPr>
        <w:t>ВКонтакте</w:t>
      </w:r>
      <w:proofErr w:type="spellEnd"/>
      <w:r w:rsidRPr="00C4095F">
        <w:rPr>
          <w:rFonts w:eastAsia="Calibri"/>
          <w:sz w:val="28"/>
          <w:szCs w:val="28"/>
          <w:lang w:val="tt-RU" w:eastAsia="en-US"/>
        </w:rPr>
        <w:t xml:space="preserve">и </w:t>
      </w:r>
      <w:r w:rsidRPr="00C4095F">
        <w:rPr>
          <w:rFonts w:eastAsia="Calibri"/>
          <w:sz w:val="28"/>
          <w:szCs w:val="28"/>
          <w:lang w:val="en-US" w:eastAsia="en-US"/>
        </w:rPr>
        <w:t>Instagram</w:t>
      </w:r>
      <w:r w:rsidRPr="00C4095F">
        <w:rPr>
          <w:rFonts w:eastAsia="Calibri"/>
          <w:sz w:val="28"/>
          <w:szCs w:val="28"/>
          <w:lang w:eastAsia="en-US"/>
        </w:rPr>
        <w:t xml:space="preserve"> созданы группа и страница «Молодежный комитет работников ДОУ АМР», где освещается жизнь молодых работников детских садов, размещаются положения о предстоящих мероприятиях, фотоотчеты.  На сайте территориальной профсоюзной организации, в газете «Профсоюзный вестник» размещается информация о работе СМП, о ее успехах и достижениях. </w:t>
      </w:r>
    </w:p>
    <w:p w14:paraId="6F77A9A8" w14:textId="77777777" w:rsidR="00E84D8F" w:rsidRPr="00C4095F" w:rsidRDefault="00E84D8F" w:rsidP="00C4095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095F">
        <w:rPr>
          <w:rFonts w:eastAsia="Calibri"/>
          <w:sz w:val="28"/>
          <w:szCs w:val="28"/>
          <w:lang w:eastAsia="en-US"/>
        </w:rPr>
        <w:t xml:space="preserve">В прошедшем году был проведен конкурс «Эскиз оформления ролл-стенда молодежного комитета работников дошкольных учреждений» и по эскизу победителя – молодежного комитета дошкольного учреждения № 40, изготовлен ролл-стенд. </w:t>
      </w:r>
    </w:p>
    <w:p w14:paraId="5CB47862" w14:textId="77777777" w:rsidR="00E84D8F" w:rsidRPr="00C4095F" w:rsidRDefault="00E84D8F" w:rsidP="00C4095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095F">
        <w:rPr>
          <w:rFonts w:eastAsia="Calibri"/>
          <w:sz w:val="28"/>
          <w:szCs w:val="28"/>
          <w:lang w:eastAsia="en-US"/>
        </w:rPr>
        <w:t xml:space="preserve">Сольно и вместе с молодыми работниками детских садов Гузель </w:t>
      </w:r>
      <w:proofErr w:type="spellStart"/>
      <w:r w:rsidRPr="00C4095F">
        <w:rPr>
          <w:rFonts w:eastAsia="Calibri"/>
          <w:sz w:val="28"/>
          <w:szCs w:val="28"/>
          <w:lang w:eastAsia="en-US"/>
        </w:rPr>
        <w:t>Илхамовна</w:t>
      </w:r>
      <w:proofErr w:type="spellEnd"/>
      <w:r w:rsidRPr="00C4095F">
        <w:rPr>
          <w:rFonts w:eastAsia="Calibri"/>
          <w:sz w:val="28"/>
          <w:szCs w:val="28"/>
          <w:lang w:eastAsia="en-US"/>
        </w:rPr>
        <w:t xml:space="preserve"> активно участвует в различных конкурсах, организуемых СМПО РТ, Республиканским комитетом Профсоюза работников народного образования и </w:t>
      </w:r>
      <w:r w:rsidRPr="00C4095F">
        <w:rPr>
          <w:rFonts w:eastAsia="Calibri"/>
          <w:sz w:val="28"/>
          <w:szCs w:val="28"/>
          <w:lang w:eastAsia="en-US"/>
        </w:rPr>
        <w:lastRenderedPageBreak/>
        <w:t xml:space="preserve">науки, Советом профсоюзных организаций работников дошкольных учреждений, Управлением образования и другими организациями городского, муниципального и республиканского уровня. </w:t>
      </w:r>
    </w:p>
    <w:p w14:paraId="127B263D" w14:textId="77777777" w:rsidR="00E84D8F" w:rsidRPr="00C4095F" w:rsidRDefault="00E84D8F" w:rsidP="00C4095F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4095F">
        <w:rPr>
          <w:rFonts w:eastAsia="Calibri"/>
          <w:bCs/>
          <w:sz w:val="28"/>
          <w:szCs w:val="28"/>
          <w:lang w:eastAsia="en-US"/>
        </w:rPr>
        <w:t xml:space="preserve">С большим интересом прошел городской конкурс КВН «Веселый и находчивый </w:t>
      </w:r>
      <w:r w:rsidRPr="00C4095F">
        <w:rPr>
          <w:rFonts w:eastAsia="Calibri"/>
          <w:bCs/>
          <w:sz w:val="28"/>
          <w:szCs w:val="28"/>
          <w:lang w:val="en-US" w:eastAsia="en-US"/>
        </w:rPr>
        <w:t>PR</w:t>
      </w:r>
      <w:proofErr w:type="spellStart"/>
      <w:r w:rsidRPr="00C4095F">
        <w:rPr>
          <w:rFonts w:eastAsia="Calibri"/>
          <w:bCs/>
          <w:sz w:val="28"/>
          <w:szCs w:val="28"/>
          <w:lang w:eastAsia="en-US"/>
        </w:rPr>
        <w:t>офсоюз</w:t>
      </w:r>
      <w:proofErr w:type="spellEnd"/>
      <w:r w:rsidRPr="00C4095F">
        <w:rPr>
          <w:rFonts w:eastAsia="Calibri"/>
          <w:bCs/>
          <w:sz w:val="28"/>
          <w:szCs w:val="28"/>
          <w:lang w:eastAsia="en-US"/>
        </w:rPr>
        <w:t>», в котором приняла участие 21 команда из первичных профсоюзных организаций детских садов.</w:t>
      </w:r>
    </w:p>
    <w:p w14:paraId="7A1BB499" w14:textId="3351FC3A" w:rsidR="00E84D8F" w:rsidRPr="00C4095F" w:rsidRDefault="00E84D8F" w:rsidP="00C4095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095F">
        <w:rPr>
          <w:rFonts w:eastAsia="Calibri"/>
          <w:sz w:val="28"/>
          <w:szCs w:val="28"/>
          <w:lang w:eastAsia="en-US"/>
        </w:rPr>
        <w:t xml:space="preserve">Гузель </w:t>
      </w:r>
      <w:proofErr w:type="spellStart"/>
      <w:r w:rsidRPr="00C4095F">
        <w:rPr>
          <w:rFonts w:eastAsia="Calibri"/>
          <w:sz w:val="28"/>
          <w:szCs w:val="28"/>
          <w:lang w:eastAsia="en-US"/>
        </w:rPr>
        <w:t>Илхамовнав</w:t>
      </w:r>
      <w:proofErr w:type="spellEnd"/>
      <w:r w:rsidRPr="00C4095F">
        <w:rPr>
          <w:rFonts w:eastAsia="Calibri"/>
          <w:sz w:val="28"/>
          <w:szCs w:val="28"/>
          <w:lang w:eastAsia="en-US"/>
        </w:rPr>
        <w:t xml:space="preserve"> составе команды Управления образования </w:t>
      </w:r>
      <w:proofErr w:type="spellStart"/>
      <w:r w:rsidRPr="00C4095F">
        <w:rPr>
          <w:rFonts w:eastAsia="Calibri"/>
          <w:sz w:val="28"/>
          <w:szCs w:val="28"/>
          <w:lang w:eastAsia="en-US"/>
        </w:rPr>
        <w:t>Альметьевского</w:t>
      </w:r>
      <w:proofErr w:type="spellEnd"/>
      <w:r w:rsidRPr="00C4095F">
        <w:rPr>
          <w:rFonts w:eastAsia="Calibri"/>
          <w:sz w:val="28"/>
          <w:szCs w:val="28"/>
          <w:lang w:eastAsia="en-US"/>
        </w:rPr>
        <w:t xml:space="preserve"> муниципального района ежегодного принимает участие в открытом республиканском телевизионном фестивале творчества работающей молодежи «Наше время – </w:t>
      </w:r>
      <w:proofErr w:type="spellStart"/>
      <w:r w:rsidRPr="00C4095F">
        <w:rPr>
          <w:rFonts w:eastAsia="Calibri"/>
          <w:sz w:val="28"/>
          <w:szCs w:val="28"/>
          <w:lang w:eastAsia="en-US"/>
        </w:rPr>
        <w:t>Безнензаман</w:t>
      </w:r>
      <w:proofErr w:type="spellEnd"/>
      <w:r w:rsidRPr="00C4095F">
        <w:rPr>
          <w:rFonts w:eastAsia="Calibri"/>
          <w:sz w:val="28"/>
          <w:szCs w:val="28"/>
          <w:lang w:eastAsia="en-US"/>
        </w:rPr>
        <w:t xml:space="preserve">» и занимает призовые места в номинации «Музыка» и «Хореография», также параллельно и сама ставит творческие номера для молодых педагогов. В общении с коллегами внимательна, имеет аналитический и, одновременно, творческий склад ума, стратег и систематик в работе, всегда имеет свою точку зрения, лидер по духу, в коллективе ценит и прививает дружественные, гармоничные и теплые отношения. Именно за эти качества молодежь ценит и во всем поддерживает своего лидера. </w:t>
      </w:r>
    </w:p>
    <w:p w14:paraId="7B019E58" w14:textId="77777777" w:rsidR="00C42067" w:rsidRPr="00C4095F" w:rsidRDefault="00C42067" w:rsidP="00C4095F">
      <w:pPr>
        <w:pStyle w:val="a3"/>
        <w:widowControl/>
        <w:autoSpaceDE/>
        <w:autoSpaceDN/>
        <w:adjustRightInd/>
        <w:ind w:left="0"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1E0D5CE5" w14:textId="675A1A0E" w:rsidR="005061A8" w:rsidRPr="00C4095F" w:rsidRDefault="00C42067" w:rsidP="00C4095F">
      <w:pPr>
        <w:pStyle w:val="a3"/>
        <w:widowControl/>
        <w:autoSpaceDE/>
        <w:autoSpaceDN/>
        <w:adjustRightInd/>
        <w:ind w:left="0"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4095F">
        <w:rPr>
          <w:rFonts w:eastAsiaTheme="minorHAnsi"/>
          <w:b/>
          <w:bCs/>
          <w:sz w:val="28"/>
          <w:szCs w:val="28"/>
          <w:lang w:eastAsia="en-US"/>
        </w:rPr>
        <w:t>Николаев Максим Анатольевич</w:t>
      </w:r>
      <w:r w:rsidRPr="00C4095F">
        <w:rPr>
          <w:rFonts w:eastAsiaTheme="minorHAnsi"/>
          <w:sz w:val="28"/>
          <w:szCs w:val="28"/>
          <w:lang w:eastAsia="en-US"/>
        </w:rPr>
        <w:t xml:space="preserve">, учитель истории МБОУ «СОШ № 91» Ново-Савиновского района г. Казани, </w:t>
      </w:r>
      <w:r w:rsidRPr="00C4095F">
        <w:rPr>
          <w:rFonts w:eastAsiaTheme="minorHAnsi"/>
          <w:b/>
          <w:bCs/>
          <w:sz w:val="28"/>
          <w:szCs w:val="28"/>
          <w:lang w:eastAsia="en-US"/>
        </w:rPr>
        <w:t>заместитель председателя Совета молодых педагогов Авиастроительного и Ново-Савиновского районов г. Казани</w:t>
      </w:r>
    </w:p>
    <w:p w14:paraId="06A681ED" w14:textId="6FCC95EA" w:rsidR="00C42067" w:rsidRPr="00C4095F" w:rsidRDefault="00C42067" w:rsidP="00C4095F">
      <w:pPr>
        <w:pStyle w:val="a3"/>
        <w:widowControl/>
        <w:autoSpaceDE/>
        <w:autoSpaceDN/>
        <w:adjustRightInd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4095F">
        <w:rPr>
          <w:rFonts w:eastAsiaTheme="minorHAnsi"/>
          <w:sz w:val="28"/>
          <w:szCs w:val="28"/>
          <w:lang w:eastAsia="en-US"/>
        </w:rPr>
        <w:t xml:space="preserve">Максим Анатольевич принимает активное участие в заседаниях Совета молодых педагогов, территориальной профсоюзной организации, участвует в организации и проведении районных и городских мероприятий. </w:t>
      </w:r>
    </w:p>
    <w:p w14:paraId="3CAB28C0" w14:textId="371C5569" w:rsidR="00BC3EC7" w:rsidRPr="00C4095F" w:rsidRDefault="00C42067" w:rsidP="00C4095F">
      <w:pPr>
        <w:widowControl/>
        <w:tabs>
          <w:tab w:val="left" w:pos="1365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ar-SA"/>
        </w:rPr>
      </w:pPr>
      <w:r w:rsidRPr="00C4095F">
        <w:rPr>
          <w:rFonts w:eastAsiaTheme="minorHAnsi"/>
          <w:sz w:val="28"/>
          <w:szCs w:val="28"/>
          <w:lang w:eastAsia="en-US"/>
        </w:rPr>
        <w:t>Николаев М.А.  с 2018 года получает грант «Наш новый учитель». В 2019 году принял участие во всероссийском педагогическом конкурсе «Учитель года» в номинации «Педагогический дебют», стал победителем районного и городского этапа конкурса и победителем республиканского этапа в номинации «Учитель-творец».</w:t>
      </w:r>
      <w:r w:rsidR="00BC3EC7" w:rsidRPr="00C4095F">
        <w:rPr>
          <w:rFonts w:eastAsiaTheme="minorHAnsi"/>
          <w:sz w:val="28"/>
          <w:szCs w:val="28"/>
          <w:lang w:eastAsia="en-US"/>
        </w:rPr>
        <w:t xml:space="preserve"> Награжден дипломом 1 степени международного конкурса «Учитель года-2019» в номинации «Мой открытый урок», стал лауреатом межрегионального конкурса «Лучший мастер-класс». Является членом городских методических объединений учителей географии и истории. Член жюри районного этапа Всероссийского конкурса «Учитель года-2020» в номинации «Педагогический дебют». </w:t>
      </w:r>
      <w:r w:rsidR="00BC3EC7" w:rsidRPr="00C4095F">
        <w:rPr>
          <w:rFonts w:eastAsiaTheme="minorHAnsi"/>
          <w:sz w:val="28"/>
          <w:szCs w:val="28"/>
          <w:lang w:eastAsia="ar-SA"/>
        </w:rPr>
        <w:t>Благодаря своим организаторским способностям, открытости, коммуникабельности, тактичности он пользуется заслуженным уважением молодых педагогов.</w:t>
      </w:r>
    </w:p>
    <w:p w14:paraId="16A021A7" w14:textId="0D4728B7" w:rsidR="00C42067" w:rsidRPr="00C4095F" w:rsidRDefault="00C42067" w:rsidP="00C4095F">
      <w:pPr>
        <w:pStyle w:val="a3"/>
        <w:widowControl/>
        <w:autoSpaceDE/>
        <w:autoSpaceDN/>
        <w:adjustRightInd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B4E2EC4" w14:textId="4DC5A9CB" w:rsidR="00BC3EC7" w:rsidRPr="00C4095F" w:rsidRDefault="00BC3EC7" w:rsidP="00C4095F">
      <w:pPr>
        <w:pStyle w:val="a3"/>
        <w:widowControl/>
        <w:tabs>
          <w:tab w:val="left" w:pos="1155"/>
        </w:tabs>
        <w:autoSpaceDE/>
        <w:autoSpaceDN/>
        <w:adjustRightInd/>
        <w:ind w:left="0"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C4095F">
        <w:rPr>
          <w:rFonts w:eastAsiaTheme="minorHAnsi"/>
          <w:b/>
          <w:bCs/>
          <w:sz w:val="28"/>
          <w:szCs w:val="28"/>
          <w:lang w:eastAsia="en-US"/>
        </w:rPr>
        <w:t>Хамидуллина</w:t>
      </w:r>
      <w:proofErr w:type="spellEnd"/>
      <w:r w:rsidRPr="00C4095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C4095F">
        <w:rPr>
          <w:rFonts w:eastAsiaTheme="minorHAnsi"/>
          <w:b/>
          <w:bCs/>
          <w:sz w:val="28"/>
          <w:szCs w:val="28"/>
          <w:lang w:eastAsia="en-US"/>
        </w:rPr>
        <w:t>Ильзира</w:t>
      </w:r>
      <w:proofErr w:type="spellEnd"/>
      <w:r w:rsidRPr="00C4095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C4095F">
        <w:rPr>
          <w:rFonts w:eastAsiaTheme="minorHAnsi"/>
          <w:b/>
          <w:bCs/>
          <w:sz w:val="28"/>
          <w:szCs w:val="28"/>
          <w:lang w:eastAsia="en-US"/>
        </w:rPr>
        <w:t>Ринатовна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 xml:space="preserve">-учитель МБОУ «СОШ № 7» г. Нижнекамска, </w:t>
      </w:r>
      <w:r w:rsidRPr="00C4095F">
        <w:rPr>
          <w:rFonts w:eastAsiaTheme="minorHAnsi"/>
          <w:b/>
          <w:bCs/>
          <w:sz w:val="28"/>
          <w:szCs w:val="28"/>
          <w:lang w:eastAsia="en-US"/>
        </w:rPr>
        <w:t>председатель Ассоциации молодых педагогов Нижнекамского муниципального района.</w:t>
      </w:r>
    </w:p>
    <w:p w14:paraId="424E6D9D" w14:textId="6CC0813B" w:rsidR="00BC3EC7" w:rsidRPr="00C4095F" w:rsidRDefault="00BC3EC7" w:rsidP="00C4095F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C4095F">
        <w:rPr>
          <w:rFonts w:eastAsia="+mn-ea"/>
          <w:kern w:val="24"/>
          <w:sz w:val="28"/>
          <w:szCs w:val="28"/>
        </w:rPr>
        <w:t>Победитель конкурса муниципального этапа «Учитель года -2019», номинация «На пути к успеху».</w:t>
      </w:r>
      <w:r w:rsidR="00AF26C0" w:rsidRPr="00C4095F">
        <w:rPr>
          <w:rFonts w:eastAsia="+mn-ea"/>
          <w:kern w:val="24"/>
          <w:sz w:val="28"/>
          <w:szCs w:val="28"/>
        </w:rPr>
        <w:t xml:space="preserve"> </w:t>
      </w:r>
      <w:r w:rsidRPr="00C4095F">
        <w:rPr>
          <w:rFonts w:eastAsia="+mn-ea"/>
          <w:kern w:val="24"/>
          <w:sz w:val="28"/>
          <w:szCs w:val="28"/>
        </w:rPr>
        <w:t xml:space="preserve">Активный показ открытых уроков и мастер-классов на республиканских семинарах педагогов дошкольного и начального общего образования образовательных организаций муниципальных районов РТ «Пути </w:t>
      </w:r>
      <w:r w:rsidRPr="00C4095F">
        <w:rPr>
          <w:rFonts w:eastAsia="+mn-ea"/>
          <w:kern w:val="24"/>
          <w:sz w:val="28"/>
          <w:szCs w:val="28"/>
        </w:rPr>
        <w:lastRenderedPageBreak/>
        <w:t>обеспечения преемственности содержания дошкольного и начального общего образования».</w:t>
      </w:r>
    </w:p>
    <w:p w14:paraId="55CFF527" w14:textId="78BE0542" w:rsidR="00BC3EC7" w:rsidRPr="00C4095F" w:rsidRDefault="00BC3EC7" w:rsidP="00C4095F">
      <w:pPr>
        <w:widowControl/>
        <w:autoSpaceDE/>
        <w:autoSpaceDN/>
        <w:adjustRightInd/>
        <w:ind w:firstLine="708"/>
        <w:contextualSpacing/>
        <w:rPr>
          <w:sz w:val="28"/>
          <w:szCs w:val="28"/>
        </w:rPr>
      </w:pPr>
      <w:r w:rsidRPr="00C4095F">
        <w:rPr>
          <w:rFonts w:eastAsia="+mn-ea"/>
          <w:kern w:val="24"/>
          <w:sz w:val="28"/>
          <w:szCs w:val="28"/>
        </w:rPr>
        <w:t xml:space="preserve">Победитель гранта РТ "Наш новый учитель-2018". </w:t>
      </w:r>
    </w:p>
    <w:p w14:paraId="6C660EA2" w14:textId="526B1C61" w:rsidR="00BC3EC7" w:rsidRPr="00C4095F" w:rsidRDefault="00BC3EC7" w:rsidP="00C4095F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C4095F">
        <w:rPr>
          <w:rFonts w:eastAsia="+mn-ea"/>
          <w:kern w:val="24"/>
          <w:sz w:val="28"/>
          <w:szCs w:val="28"/>
        </w:rPr>
        <w:t>Участие в педагогических зональных олимпиадах на знание требований ФГОС к системе начального общего образования, диплом 1 и 2 степени.</w:t>
      </w:r>
    </w:p>
    <w:p w14:paraId="67531459" w14:textId="6CCF33E0" w:rsidR="00BC3EC7" w:rsidRPr="00C4095F" w:rsidRDefault="00BC3EC7" w:rsidP="00C4095F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C4095F">
        <w:rPr>
          <w:rFonts w:eastAsia="+mn-ea"/>
          <w:kern w:val="24"/>
          <w:sz w:val="28"/>
          <w:szCs w:val="28"/>
        </w:rPr>
        <w:t xml:space="preserve">Участие на различных республиканских дизайн-сессиях, форумах, семинарах, РПШ (ежегодно) для молодых педагогов. </w:t>
      </w:r>
      <w:r w:rsidR="00E32F4D" w:rsidRPr="00C4095F">
        <w:rPr>
          <w:rFonts w:eastAsia="+mn-ea"/>
          <w:kern w:val="24"/>
          <w:sz w:val="28"/>
          <w:szCs w:val="28"/>
        </w:rPr>
        <w:t xml:space="preserve"> </w:t>
      </w:r>
      <w:r w:rsidRPr="00C4095F">
        <w:rPr>
          <w:rFonts w:eastAsia="+mn-ea"/>
          <w:kern w:val="24"/>
          <w:sz w:val="28"/>
          <w:szCs w:val="28"/>
        </w:rPr>
        <w:t xml:space="preserve">Лауреат 2 степени на республиканском фестивале «Без </w:t>
      </w:r>
      <w:proofErr w:type="spellStart"/>
      <w:r w:rsidRPr="00C4095F">
        <w:rPr>
          <w:rFonts w:eastAsia="+mn-ea"/>
          <w:kern w:val="24"/>
          <w:sz w:val="28"/>
          <w:szCs w:val="28"/>
        </w:rPr>
        <w:t>берг</w:t>
      </w:r>
      <w:proofErr w:type="spellEnd"/>
      <w:r w:rsidRPr="00C4095F">
        <w:rPr>
          <w:rFonts w:eastAsia="+mn-ea"/>
          <w:kern w:val="24"/>
          <w:sz w:val="28"/>
          <w:szCs w:val="28"/>
          <w:lang w:val="tt-RU"/>
        </w:rPr>
        <w:t>ә</w:t>
      </w:r>
      <w:r w:rsidRPr="00C4095F">
        <w:rPr>
          <w:rFonts w:eastAsia="+mn-ea"/>
          <w:kern w:val="24"/>
          <w:sz w:val="28"/>
          <w:szCs w:val="28"/>
        </w:rPr>
        <w:t xml:space="preserve">», победитель зонального этапа ежегодного республиканского телевизионного фестиваля творчества работающей молодежи «Наше время - </w:t>
      </w:r>
      <w:proofErr w:type="spellStart"/>
      <w:r w:rsidRPr="00C4095F">
        <w:rPr>
          <w:rFonts w:eastAsia="+mn-ea"/>
          <w:kern w:val="24"/>
          <w:sz w:val="28"/>
          <w:szCs w:val="28"/>
        </w:rPr>
        <w:t>Безнен</w:t>
      </w:r>
      <w:proofErr w:type="spellEnd"/>
      <w:r w:rsidRPr="00C4095F">
        <w:rPr>
          <w:rFonts w:eastAsia="+mn-ea"/>
          <w:kern w:val="24"/>
          <w:sz w:val="28"/>
          <w:szCs w:val="28"/>
        </w:rPr>
        <w:t xml:space="preserve"> </w:t>
      </w:r>
      <w:proofErr w:type="spellStart"/>
      <w:r w:rsidRPr="00C4095F">
        <w:rPr>
          <w:rFonts w:eastAsia="+mn-ea"/>
          <w:kern w:val="24"/>
          <w:sz w:val="28"/>
          <w:szCs w:val="28"/>
        </w:rPr>
        <w:t>заман</w:t>
      </w:r>
      <w:proofErr w:type="spellEnd"/>
      <w:r w:rsidRPr="00C4095F">
        <w:rPr>
          <w:rFonts w:eastAsia="+mn-ea"/>
          <w:kern w:val="24"/>
          <w:sz w:val="28"/>
          <w:szCs w:val="28"/>
        </w:rPr>
        <w:t>»</w:t>
      </w:r>
      <w:r w:rsidR="00E32F4D" w:rsidRPr="00C4095F">
        <w:rPr>
          <w:rFonts w:eastAsia="+mn-ea"/>
          <w:kern w:val="24"/>
          <w:sz w:val="28"/>
          <w:szCs w:val="28"/>
        </w:rPr>
        <w:t xml:space="preserve">. </w:t>
      </w:r>
      <w:r w:rsidRPr="00C4095F">
        <w:rPr>
          <w:rFonts w:eastAsia="+mn-ea"/>
          <w:kern w:val="24"/>
          <w:sz w:val="28"/>
          <w:szCs w:val="28"/>
        </w:rPr>
        <w:t>Член методического объединения учителей начальных классов Нижнекамского муниципального района, президиума территориальной профсоюзной организации работников образования.</w:t>
      </w:r>
    </w:p>
    <w:p w14:paraId="176BE969" w14:textId="77777777" w:rsidR="00251BE5" w:rsidRPr="00C4095F" w:rsidRDefault="00BC3EC7" w:rsidP="00C4095F">
      <w:pPr>
        <w:widowControl/>
        <w:kinsoku w:val="0"/>
        <w:overflowPunct w:val="0"/>
        <w:autoSpaceDE/>
        <w:autoSpaceDN/>
        <w:adjustRightInd/>
        <w:ind w:firstLine="708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C4095F">
        <w:rPr>
          <w:rFonts w:eastAsia="+mn-ea"/>
          <w:kern w:val="24"/>
          <w:sz w:val="28"/>
          <w:szCs w:val="28"/>
        </w:rPr>
        <w:t>Личное участие в реализации всех программ, проектов, в подготовке и проведении всех профессиональных конкурсов, спортивных и культурно-досуговых и других мероприятиях для молодых педагогов</w:t>
      </w:r>
      <w:r w:rsidR="006232EA" w:rsidRPr="00C4095F">
        <w:rPr>
          <w:rFonts w:eastAsia="+mn-ea"/>
          <w:kern w:val="24"/>
          <w:sz w:val="28"/>
          <w:szCs w:val="28"/>
        </w:rPr>
        <w:t>.</w:t>
      </w:r>
    </w:p>
    <w:p w14:paraId="69128975" w14:textId="6B46035A" w:rsidR="00251BE5" w:rsidRPr="00C4095F" w:rsidRDefault="006232EA" w:rsidP="00C4095F">
      <w:pPr>
        <w:pStyle w:val="a7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eastAsia="+mn-ea"/>
          <w:sz w:val="28"/>
          <w:szCs w:val="28"/>
        </w:rPr>
      </w:pPr>
      <w:r w:rsidRPr="00C4095F">
        <w:rPr>
          <w:rFonts w:eastAsia="+mn-ea"/>
          <w:kern w:val="24"/>
          <w:sz w:val="28"/>
          <w:szCs w:val="28"/>
        </w:rPr>
        <w:t xml:space="preserve">Реализуется программа </w:t>
      </w:r>
      <w:r w:rsidR="00251BE5" w:rsidRPr="00C4095F">
        <w:rPr>
          <w:rFonts w:eastAsia="+mn-ea"/>
          <w:kern w:val="24"/>
          <w:sz w:val="28"/>
          <w:szCs w:val="28"/>
        </w:rPr>
        <w:t>многоуровневого наставничества</w:t>
      </w:r>
      <w:r w:rsidR="00E32F4D" w:rsidRPr="00C4095F">
        <w:rPr>
          <w:rFonts w:eastAsia="+mn-ea"/>
          <w:kern w:val="24"/>
          <w:sz w:val="28"/>
          <w:szCs w:val="28"/>
        </w:rPr>
        <w:t xml:space="preserve"> «Молодой педагог»</w:t>
      </w:r>
      <w:r w:rsidR="00251BE5" w:rsidRPr="00C4095F">
        <w:rPr>
          <w:rFonts w:eastAsia="+mn-ea"/>
          <w:kern w:val="24"/>
          <w:sz w:val="28"/>
          <w:szCs w:val="28"/>
        </w:rPr>
        <w:t xml:space="preserve">. </w:t>
      </w:r>
      <w:r w:rsidR="00251BE5" w:rsidRPr="00C4095F">
        <w:rPr>
          <w:rFonts w:eastAsia="+mn-ea"/>
          <w:color w:val="000000"/>
          <w:sz w:val="28"/>
          <w:szCs w:val="28"/>
        </w:rPr>
        <w:t>В школах закреплены наставники - предметники, наставники из числа Совета ветеранов, определены курирующие заместители директора, по плану ведется работа по адаптации. На уровне района организован методический центр на базе школы № 36 – проект «Оранжевая перемена» (школа – всероссийская экспериментальная площадка по работе с молодыми специалистами). Ассоциация молодых педагогов о</w:t>
      </w:r>
      <w:r w:rsidR="00251BE5" w:rsidRPr="00C4095F">
        <w:rPr>
          <w:rFonts w:eastAsia="+mn-ea"/>
          <w:sz w:val="28"/>
          <w:szCs w:val="28"/>
        </w:rPr>
        <w:t>рганизует тренинги по адаптации, мотивации, стрессоустойчивости, эффективному общению с детьми, родителями и коллегами.</w:t>
      </w:r>
    </w:p>
    <w:p w14:paraId="0EF6751E" w14:textId="22653001" w:rsidR="00251BE5" w:rsidRPr="00C4095F" w:rsidRDefault="00251BE5" w:rsidP="00C4095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4095F">
        <w:rPr>
          <w:rFonts w:eastAsia="Calibri"/>
          <w:color w:val="000000"/>
          <w:kern w:val="24"/>
          <w:sz w:val="28"/>
          <w:szCs w:val="28"/>
        </w:rPr>
        <w:t>Регулярное анкетирование молодых специалистов с целью выявления их проблем, пожеланий и совместного их разрешения.</w:t>
      </w:r>
      <w:r w:rsidR="00F2247B" w:rsidRPr="00C4095F">
        <w:rPr>
          <w:rFonts w:eastAsia="Calibri"/>
          <w:color w:val="000000"/>
          <w:kern w:val="24"/>
          <w:sz w:val="28"/>
          <w:szCs w:val="28"/>
        </w:rPr>
        <w:t xml:space="preserve"> Например:</w:t>
      </w:r>
    </w:p>
    <w:p w14:paraId="4FB747AC" w14:textId="77777777" w:rsidR="00251BE5" w:rsidRPr="00C4095F" w:rsidRDefault="00251BE5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 w:rsidRPr="00C4095F">
        <w:rPr>
          <w:rFonts w:eastAsia="+mn-ea"/>
          <w:i/>
          <w:iCs/>
          <w:color w:val="000000"/>
          <w:sz w:val="28"/>
          <w:szCs w:val="28"/>
        </w:rPr>
        <w:t>Удовлетворены ли Вы уровнем своей профессиональной подготовки в учреждении образования?</w:t>
      </w:r>
    </w:p>
    <w:p w14:paraId="45456DDF" w14:textId="77777777" w:rsidR="00251BE5" w:rsidRPr="00C4095F" w:rsidRDefault="00251BE5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 xml:space="preserve">□ да, удовлетворен 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32% </w:t>
      </w:r>
    </w:p>
    <w:p w14:paraId="1394DC6E" w14:textId="77777777" w:rsidR="00251BE5" w:rsidRPr="00C4095F" w:rsidRDefault="00251BE5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скорее – удовлетворен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61%                                                                                   </w:t>
      </w:r>
      <w:r w:rsidRPr="00C4095F">
        <w:rPr>
          <w:rFonts w:eastAsia="+mn-ea"/>
          <w:color w:val="000000"/>
          <w:sz w:val="28"/>
          <w:szCs w:val="28"/>
        </w:rPr>
        <w:t>□ скорее - не удовлетворен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11%</w:t>
      </w:r>
    </w:p>
    <w:p w14:paraId="50D92853" w14:textId="77777777" w:rsidR="00251BE5" w:rsidRPr="00C4095F" w:rsidRDefault="00251BE5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 xml:space="preserve">□ нет, не удовлетворен </w:t>
      </w:r>
      <w:r w:rsidRPr="00C4095F">
        <w:rPr>
          <w:rFonts w:eastAsia="+mn-ea"/>
          <w:b/>
          <w:bCs/>
          <w:color w:val="000000"/>
          <w:sz w:val="28"/>
          <w:szCs w:val="28"/>
          <w:lang w:val="tt-RU"/>
        </w:rPr>
        <w:t xml:space="preserve">0 </w:t>
      </w:r>
    </w:p>
    <w:p w14:paraId="26BA8636" w14:textId="77777777" w:rsidR="00F2247B" w:rsidRPr="00C4095F" w:rsidRDefault="00F2247B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 w:rsidRPr="00C4095F">
        <w:rPr>
          <w:rFonts w:eastAsia="+mn-ea"/>
          <w:i/>
          <w:iCs/>
          <w:color w:val="000000"/>
          <w:sz w:val="28"/>
          <w:szCs w:val="28"/>
        </w:rPr>
        <w:t>Оправдались ли Ваши ожидания в отношении профессии?</w:t>
      </w:r>
    </w:p>
    <w:p w14:paraId="5CBB914B" w14:textId="77777777" w:rsidR="00F2247B" w:rsidRPr="00C4095F" w:rsidRDefault="00F2247B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полностью оправдались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13%</w:t>
      </w:r>
    </w:p>
    <w:p w14:paraId="22C1D59F" w14:textId="74FEE1D7" w:rsidR="00F2247B" w:rsidRPr="00C4095F" w:rsidRDefault="00F2247B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скорее – оправдались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42%</w:t>
      </w:r>
    </w:p>
    <w:p w14:paraId="012CF368" w14:textId="14F56D59" w:rsidR="00F2247B" w:rsidRPr="00C4095F" w:rsidRDefault="00F2247B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скорее - не оправдались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37%    </w:t>
      </w:r>
      <w:r w:rsidRPr="00C4095F">
        <w:rPr>
          <w:rFonts w:eastAsia="+mn-ea"/>
          <w:color w:val="000000"/>
          <w:sz w:val="28"/>
          <w:szCs w:val="28"/>
        </w:rPr>
        <w:t xml:space="preserve">                                                                            □ не оправдались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8%</w:t>
      </w:r>
    </w:p>
    <w:p w14:paraId="34828A90" w14:textId="77777777" w:rsidR="00F2247B" w:rsidRPr="00C4095F" w:rsidRDefault="00F2247B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 w:rsidRPr="00C4095F">
        <w:rPr>
          <w:rFonts w:eastAsia="+mn-ea"/>
          <w:i/>
          <w:iCs/>
          <w:color w:val="000000"/>
          <w:sz w:val="28"/>
          <w:szCs w:val="28"/>
        </w:rPr>
        <w:t>Основные причины несоответствия Ваших ожиданий реальной профессиональной ситуации?</w:t>
      </w:r>
    </w:p>
    <w:p w14:paraId="0F0A8F7B" w14:textId="77777777" w:rsidR="00F2247B" w:rsidRPr="00C4095F" w:rsidRDefault="00F2247B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неготовность по личным качествам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42%</w:t>
      </w:r>
    </w:p>
    <w:p w14:paraId="232F2682" w14:textId="77777777" w:rsidR="00F2247B" w:rsidRPr="00C4095F" w:rsidRDefault="00F2247B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состояние неудовлетворенности собой как специалистом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18%</w:t>
      </w:r>
    </w:p>
    <w:p w14:paraId="62E509A0" w14:textId="77777777" w:rsidR="00F2247B" w:rsidRPr="00C4095F" w:rsidRDefault="00F2247B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недостаточная подготовка в учреждении образования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16%</w:t>
      </w:r>
    </w:p>
    <w:p w14:paraId="07AF30C2" w14:textId="7AD2D9DD" w:rsidR="00F2247B" w:rsidRPr="00C4095F" w:rsidRDefault="00F2247B" w:rsidP="00C4095F">
      <w:pPr>
        <w:pStyle w:val="a7"/>
        <w:kinsoku w:val="0"/>
        <w:overflowPunct w:val="0"/>
        <w:spacing w:before="0" w:beforeAutospacing="0" w:after="0" w:afterAutospacing="0"/>
        <w:textAlignment w:val="baseline"/>
      </w:pPr>
      <w:r w:rsidRPr="00C4095F">
        <w:rPr>
          <w:rFonts w:eastAsia="+mn-ea"/>
          <w:color w:val="000000"/>
          <w:sz w:val="28"/>
          <w:szCs w:val="28"/>
        </w:rPr>
        <w:t>□ не оказана необходимая профессиональная и психологическая помощь со стороны руководства и коллег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8%                                                                         </w:t>
      </w:r>
    </w:p>
    <w:p w14:paraId="2FAF04CB" w14:textId="77777777" w:rsidR="00F2247B" w:rsidRPr="00C4095F" w:rsidRDefault="00F2247B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 w:rsidRPr="00C4095F">
        <w:rPr>
          <w:rFonts w:eastAsia="+mn-ea"/>
          <w:i/>
          <w:iCs/>
          <w:color w:val="000000"/>
          <w:sz w:val="28"/>
          <w:szCs w:val="28"/>
        </w:rPr>
        <w:t>Имели ли Вы официально закрепленного наставника в первое время своей работы в качестве молодого специалиста?</w:t>
      </w:r>
    </w:p>
    <w:p w14:paraId="698A630C" w14:textId="77777777" w:rsidR="00F2247B" w:rsidRPr="00C4095F" w:rsidRDefault="00F2247B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color w:val="000000"/>
          <w:sz w:val="28"/>
          <w:szCs w:val="28"/>
          <w:lang w:val="tt-RU"/>
        </w:rPr>
      </w:pPr>
      <w:r w:rsidRPr="00C4095F">
        <w:rPr>
          <w:rFonts w:eastAsia="+mn-ea"/>
          <w:color w:val="000000"/>
          <w:sz w:val="28"/>
          <w:szCs w:val="28"/>
        </w:rPr>
        <w:lastRenderedPageBreak/>
        <w:t>□ да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92%                                                                                                                  </w:t>
      </w:r>
    </w:p>
    <w:p w14:paraId="6857BAEF" w14:textId="1853FFD6" w:rsidR="00F2247B" w:rsidRPr="00C4095F" w:rsidRDefault="00F2247B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нет</w:t>
      </w:r>
      <w:r w:rsidRPr="00C4095F">
        <w:rPr>
          <w:rFonts w:eastAsia="+mn-ea"/>
          <w:color w:val="000000"/>
          <w:sz w:val="28"/>
          <w:szCs w:val="28"/>
          <w:lang w:val="tt-RU"/>
        </w:rPr>
        <w:t>– 8%</w:t>
      </w:r>
    </w:p>
    <w:p w14:paraId="59EA555A" w14:textId="77777777" w:rsidR="00F2247B" w:rsidRPr="00C4095F" w:rsidRDefault="00F2247B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 w:rsidRPr="00C4095F">
        <w:rPr>
          <w:rFonts w:eastAsia="+mn-ea"/>
          <w:i/>
          <w:iCs/>
          <w:color w:val="000000"/>
          <w:sz w:val="28"/>
          <w:szCs w:val="28"/>
        </w:rPr>
        <w:t>Что Вам показалось наиболее сложным в течение первого полугодия 2019-2020 учебного года?</w:t>
      </w:r>
    </w:p>
    <w:p w14:paraId="0DD9342A" w14:textId="77777777" w:rsidR="00F2247B" w:rsidRPr="00C4095F" w:rsidRDefault="00F2247B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выполнение профессиональных обязанностей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  26%</w:t>
      </w:r>
    </w:p>
    <w:p w14:paraId="60B2FA42" w14:textId="77777777" w:rsidR="00F2247B" w:rsidRPr="00C4095F" w:rsidRDefault="00F2247B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вхождение в коллектив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16%</w:t>
      </w:r>
    </w:p>
    <w:p w14:paraId="4D37AF5C" w14:textId="7984A0E4" w:rsidR="00F2247B" w:rsidRPr="00C4095F" w:rsidRDefault="00F2247B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рабочая нагрузка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21% </w:t>
      </w:r>
    </w:p>
    <w:p w14:paraId="6C4F4026" w14:textId="77777777" w:rsidR="00F2247B" w:rsidRPr="00C4095F" w:rsidRDefault="00F2247B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условия труда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  3%</w:t>
      </w:r>
      <w:r w:rsidRPr="00C4095F">
        <w:rPr>
          <w:rFonts w:eastAsia="+mn-ea"/>
          <w:b/>
          <w:bCs/>
          <w:color w:val="000000"/>
          <w:sz w:val="28"/>
          <w:szCs w:val="28"/>
          <w:lang w:val="tt-RU"/>
        </w:rPr>
        <w:t xml:space="preserve"> </w:t>
      </w:r>
    </w:p>
    <w:p w14:paraId="375CE8F1" w14:textId="638E26C7" w:rsidR="00F2247B" w:rsidRPr="00C4095F" w:rsidRDefault="00F2247B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color w:val="000000"/>
          <w:sz w:val="28"/>
          <w:szCs w:val="28"/>
          <w:lang w:val="tt-RU"/>
        </w:rPr>
      </w:pPr>
      <w:r w:rsidRPr="00C4095F">
        <w:rPr>
          <w:rFonts w:eastAsia="+mn-ea"/>
          <w:color w:val="000000"/>
          <w:sz w:val="28"/>
          <w:szCs w:val="28"/>
        </w:rPr>
        <w:t>□ работа с родителями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  34%</w:t>
      </w:r>
    </w:p>
    <w:p w14:paraId="4BD11267" w14:textId="77777777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 w:rsidRPr="00C4095F">
        <w:rPr>
          <w:rFonts w:eastAsia="+mn-ea"/>
          <w:i/>
          <w:iCs/>
          <w:color w:val="000000"/>
          <w:sz w:val="28"/>
          <w:szCs w:val="28"/>
        </w:rPr>
        <w:t>Удовлетворены ли Вы режимом работы?</w:t>
      </w:r>
    </w:p>
    <w:p w14:paraId="2EBBE3BE" w14:textId="5B0B13FF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удовлетворен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34%                                                                                                    </w:t>
      </w:r>
    </w:p>
    <w:p w14:paraId="631C14EC" w14:textId="77777777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color w:val="000000"/>
          <w:sz w:val="28"/>
          <w:szCs w:val="28"/>
          <w:lang w:val="tt-RU"/>
        </w:rPr>
      </w:pPr>
      <w:r w:rsidRPr="00C4095F">
        <w:rPr>
          <w:rFonts w:eastAsia="+mn-ea"/>
          <w:color w:val="000000"/>
          <w:sz w:val="28"/>
          <w:szCs w:val="28"/>
        </w:rPr>
        <w:t>□ скорее – удовлетворен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45%                                                                                     </w:t>
      </w:r>
    </w:p>
    <w:p w14:paraId="791CC032" w14:textId="32CC4FBF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скорее - не удовлетворен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16% </w:t>
      </w:r>
    </w:p>
    <w:p w14:paraId="5F0625A3" w14:textId="77777777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не удовлетворен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5% </w:t>
      </w:r>
    </w:p>
    <w:p w14:paraId="09DED894" w14:textId="77777777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 w:rsidRPr="00C4095F">
        <w:rPr>
          <w:rFonts w:eastAsia="+mn-ea"/>
          <w:i/>
          <w:iCs/>
          <w:color w:val="000000"/>
          <w:sz w:val="28"/>
          <w:szCs w:val="28"/>
        </w:rPr>
        <w:t>Удовлетворены ли Вы уровнем технической оснащенности рабочего места?</w:t>
      </w:r>
    </w:p>
    <w:p w14:paraId="03EAB0D3" w14:textId="77777777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color w:val="000000"/>
          <w:sz w:val="28"/>
          <w:szCs w:val="28"/>
          <w:lang w:val="tt-RU"/>
        </w:rPr>
      </w:pPr>
      <w:r w:rsidRPr="00C4095F">
        <w:rPr>
          <w:rFonts w:eastAsia="+mn-ea"/>
          <w:color w:val="000000"/>
          <w:sz w:val="28"/>
          <w:szCs w:val="28"/>
        </w:rPr>
        <w:t>□ удовлетворен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39%                                                                                                   </w:t>
      </w:r>
    </w:p>
    <w:p w14:paraId="7213ABDA" w14:textId="77777777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color w:val="000000"/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  <w:lang w:val="tt-RU"/>
        </w:rPr>
        <w:t xml:space="preserve"> </w:t>
      </w:r>
      <w:r w:rsidRPr="00C4095F">
        <w:rPr>
          <w:rFonts w:eastAsia="+mn-ea"/>
          <w:color w:val="000000"/>
          <w:sz w:val="28"/>
          <w:szCs w:val="28"/>
        </w:rPr>
        <w:t>□ скорее – удовлетворен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32%                                                                                      </w:t>
      </w:r>
    </w:p>
    <w:p w14:paraId="45274AA1" w14:textId="37632874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скорее - не удовлетворен</w:t>
      </w:r>
      <w:r w:rsidRPr="00C4095F">
        <w:rPr>
          <w:rFonts w:eastAsia="+mn-ea"/>
          <w:color w:val="000000"/>
          <w:sz w:val="28"/>
          <w:szCs w:val="28"/>
          <w:lang w:val="tt-RU"/>
        </w:rPr>
        <w:t>18%</w:t>
      </w:r>
    </w:p>
    <w:p w14:paraId="0F66EA6B" w14:textId="77777777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не удовлетворен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11%</w:t>
      </w:r>
    </w:p>
    <w:p w14:paraId="5BE786B1" w14:textId="77777777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 w:rsidRPr="00C4095F">
        <w:rPr>
          <w:rFonts w:eastAsia="+mn-ea"/>
          <w:i/>
          <w:iCs/>
          <w:color w:val="000000"/>
          <w:sz w:val="28"/>
          <w:szCs w:val="28"/>
        </w:rPr>
        <w:t>Удовлетворены ли вы размером заработной платы?</w:t>
      </w:r>
    </w:p>
    <w:p w14:paraId="249CCBBC" w14:textId="3C956692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color w:val="000000"/>
          <w:sz w:val="28"/>
          <w:szCs w:val="28"/>
          <w:lang w:val="tt-RU"/>
        </w:rPr>
      </w:pPr>
      <w:r w:rsidRPr="00C4095F">
        <w:rPr>
          <w:rFonts w:eastAsia="+mn-ea"/>
          <w:color w:val="000000"/>
          <w:sz w:val="28"/>
          <w:szCs w:val="28"/>
        </w:rPr>
        <w:t>□ удовлетворен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32%                                                                                                   </w:t>
      </w:r>
    </w:p>
    <w:p w14:paraId="0461F234" w14:textId="4A8CB2EC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color w:val="000000"/>
          <w:sz w:val="28"/>
          <w:szCs w:val="28"/>
          <w:lang w:val="tt-RU"/>
        </w:rPr>
      </w:pPr>
      <w:r w:rsidRPr="00C4095F">
        <w:rPr>
          <w:rFonts w:eastAsia="+mn-ea"/>
          <w:color w:val="000000"/>
          <w:sz w:val="28"/>
          <w:szCs w:val="28"/>
          <w:lang w:val="tt-RU"/>
        </w:rPr>
        <w:t xml:space="preserve"> </w:t>
      </w:r>
      <w:r w:rsidRPr="00C4095F">
        <w:rPr>
          <w:rFonts w:eastAsia="+mn-ea"/>
          <w:color w:val="000000"/>
          <w:sz w:val="28"/>
          <w:szCs w:val="28"/>
        </w:rPr>
        <w:t xml:space="preserve">□ скорее – удовлетворен 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26%                                                                                      </w:t>
      </w:r>
    </w:p>
    <w:p w14:paraId="5C272E82" w14:textId="2E40BB66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  <w:lang w:val="tt-RU"/>
        </w:rPr>
        <w:t xml:space="preserve"> </w:t>
      </w:r>
      <w:r w:rsidRPr="00C4095F">
        <w:rPr>
          <w:rFonts w:eastAsia="+mn-ea"/>
          <w:color w:val="000000"/>
          <w:sz w:val="28"/>
          <w:szCs w:val="28"/>
        </w:rPr>
        <w:t>□ скорее - не удовлетворен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26%</w:t>
      </w:r>
    </w:p>
    <w:p w14:paraId="663014E1" w14:textId="77777777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 xml:space="preserve">□ не удовлетворен   16% </w:t>
      </w:r>
    </w:p>
    <w:p w14:paraId="5D9DEBE8" w14:textId="77777777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 w:rsidRPr="00C4095F">
        <w:rPr>
          <w:rFonts w:eastAsia="+mn-ea"/>
          <w:i/>
          <w:iCs/>
          <w:color w:val="000000"/>
          <w:sz w:val="28"/>
          <w:szCs w:val="28"/>
        </w:rPr>
        <w:t>Удовлетворены ли Вы результатами своего труда?</w:t>
      </w:r>
    </w:p>
    <w:p w14:paraId="5CF43091" w14:textId="77777777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color w:val="000000"/>
          <w:sz w:val="28"/>
          <w:szCs w:val="28"/>
          <w:lang w:val="tt-RU"/>
        </w:rPr>
      </w:pPr>
      <w:r w:rsidRPr="00C4095F">
        <w:rPr>
          <w:rFonts w:eastAsia="+mn-ea"/>
          <w:color w:val="000000"/>
          <w:sz w:val="28"/>
          <w:szCs w:val="28"/>
        </w:rPr>
        <w:t>□ удовлетворен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37%                                                                                                   </w:t>
      </w:r>
    </w:p>
    <w:p w14:paraId="30A05646" w14:textId="77777777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color w:val="000000"/>
          <w:sz w:val="28"/>
          <w:szCs w:val="28"/>
          <w:lang w:val="tt-RU"/>
        </w:rPr>
      </w:pPr>
      <w:r w:rsidRPr="00C4095F">
        <w:rPr>
          <w:rFonts w:eastAsia="+mn-ea"/>
          <w:color w:val="000000"/>
          <w:sz w:val="28"/>
          <w:szCs w:val="28"/>
        </w:rPr>
        <w:t>□ скорее – удовлетворен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45%                                                                                   </w:t>
      </w:r>
    </w:p>
    <w:p w14:paraId="5F72854B" w14:textId="121A95B9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  <w:lang w:val="tt-RU"/>
        </w:rPr>
        <w:t xml:space="preserve"> </w:t>
      </w:r>
      <w:r w:rsidRPr="00C4095F">
        <w:rPr>
          <w:rFonts w:eastAsia="+mn-ea"/>
          <w:color w:val="000000"/>
          <w:sz w:val="28"/>
          <w:szCs w:val="28"/>
        </w:rPr>
        <w:t>□ скорее - не удовлетворен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18%</w:t>
      </w:r>
    </w:p>
    <w:p w14:paraId="4F9B6E10" w14:textId="77777777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 w:rsidRPr="00C4095F">
        <w:rPr>
          <w:rFonts w:eastAsia="+mn-ea"/>
          <w:i/>
          <w:iCs/>
          <w:color w:val="000000"/>
          <w:sz w:val="28"/>
          <w:szCs w:val="28"/>
        </w:rPr>
        <w:t>Есть ли у Вас планы уволиться с работы?</w:t>
      </w:r>
    </w:p>
    <w:p w14:paraId="18DA405E" w14:textId="33B20F9E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нет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42% </w:t>
      </w:r>
    </w:p>
    <w:p w14:paraId="07E426DA" w14:textId="21F3E44B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думаю</w:t>
      </w:r>
      <w:r w:rsidR="00E32F4D" w:rsidRPr="00C4095F">
        <w:rPr>
          <w:rFonts w:eastAsia="+mn-ea"/>
          <w:color w:val="000000"/>
          <w:sz w:val="28"/>
          <w:szCs w:val="28"/>
        </w:rPr>
        <w:t xml:space="preserve"> </w:t>
      </w:r>
      <w:r w:rsidRPr="00C4095F">
        <w:rPr>
          <w:rFonts w:eastAsia="+mn-ea"/>
          <w:color w:val="000000"/>
          <w:sz w:val="28"/>
          <w:szCs w:val="28"/>
        </w:rPr>
        <w:t>об этом, но шагов пока не предпринимаю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32% </w:t>
      </w:r>
    </w:p>
    <w:p w14:paraId="56B31E5C" w14:textId="77777777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твердо решил уволиться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13% </w:t>
      </w:r>
    </w:p>
    <w:p w14:paraId="30A08CDC" w14:textId="77777777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затрудняюсь ответить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13%                             </w:t>
      </w:r>
      <w:r w:rsidRPr="00C4095F">
        <w:rPr>
          <w:rFonts w:eastAsia="+mn-ea"/>
          <w:color w:val="000000"/>
          <w:sz w:val="28"/>
          <w:szCs w:val="28"/>
        </w:rPr>
        <w:t> </w:t>
      </w:r>
    </w:p>
    <w:p w14:paraId="430B4FA7" w14:textId="77777777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 w:rsidRPr="00C4095F">
        <w:rPr>
          <w:rFonts w:eastAsia="+mn-ea"/>
          <w:i/>
          <w:iCs/>
          <w:color w:val="000000"/>
          <w:sz w:val="28"/>
          <w:szCs w:val="28"/>
        </w:rPr>
        <w:t>Если Вы планируете уволиться с работы, то каковы основные причины уволиться?</w:t>
      </w:r>
    </w:p>
    <w:p w14:paraId="23FB977B" w14:textId="77777777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низкий заработок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34%</w:t>
      </w:r>
    </w:p>
    <w:p w14:paraId="161B3765" w14:textId="77777777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color w:val="000000"/>
          <w:sz w:val="28"/>
          <w:szCs w:val="28"/>
          <w:lang w:val="tt-RU"/>
        </w:rPr>
      </w:pPr>
      <w:r w:rsidRPr="00C4095F">
        <w:rPr>
          <w:rFonts w:eastAsia="+mn-ea"/>
          <w:color w:val="000000"/>
          <w:sz w:val="28"/>
          <w:szCs w:val="28"/>
        </w:rPr>
        <w:t xml:space="preserve">□ неудовлетворительные жилищные условия 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3%                                                    </w:t>
      </w:r>
    </w:p>
    <w:p w14:paraId="10D37CF8" w14:textId="429D3592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color w:val="000000"/>
          <w:sz w:val="28"/>
          <w:szCs w:val="28"/>
          <w:lang w:val="tt-RU"/>
        </w:rPr>
      </w:pPr>
      <w:r w:rsidRPr="00C4095F">
        <w:rPr>
          <w:rFonts w:eastAsia="+mn-ea"/>
          <w:color w:val="000000"/>
          <w:sz w:val="28"/>
          <w:szCs w:val="28"/>
        </w:rPr>
        <w:t xml:space="preserve">□ отсутствие перспектив профессионального и служебного роста 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5%                  </w:t>
      </w:r>
    </w:p>
    <w:p w14:paraId="05EF0D0C" w14:textId="1C6DFD5A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 xml:space="preserve">□ плохая организация труда </w:t>
      </w:r>
      <w:r w:rsidRPr="00C4095F">
        <w:rPr>
          <w:rFonts w:eastAsia="+mn-ea"/>
          <w:color w:val="000000"/>
          <w:sz w:val="28"/>
          <w:szCs w:val="28"/>
          <w:lang w:val="tt-RU"/>
        </w:rPr>
        <w:t>5%</w:t>
      </w:r>
    </w:p>
    <w:p w14:paraId="3ED44426" w14:textId="241CEDA5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 xml:space="preserve">□ стремление работать в другом престижном учреждении </w:t>
      </w:r>
      <w:r w:rsidRPr="00C4095F">
        <w:rPr>
          <w:rFonts w:eastAsia="+mn-ea"/>
          <w:color w:val="000000"/>
          <w:sz w:val="28"/>
          <w:szCs w:val="28"/>
          <w:lang w:val="tt-RU"/>
        </w:rPr>
        <w:t>5%</w:t>
      </w:r>
    </w:p>
    <w:p w14:paraId="1027D650" w14:textId="77777777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color w:val="000000"/>
          <w:sz w:val="28"/>
          <w:szCs w:val="28"/>
          <w:lang w:val="tt-RU"/>
        </w:rPr>
      </w:pPr>
      <w:r w:rsidRPr="00C4095F">
        <w:rPr>
          <w:rFonts w:eastAsia="+mn-ea"/>
          <w:color w:val="000000"/>
          <w:sz w:val="28"/>
          <w:szCs w:val="28"/>
        </w:rPr>
        <w:t>□ желание открыть частную практику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11%                                                                </w:t>
      </w:r>
    </w:p>
    <w:p w14:paraId="704747E2" w14:textId="04D590FC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решение уехать (другой район, субъект Российской Федерации, за границу) на постоянное место жительства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13%</w:t>
      </w:r>
    </w:p>
    <w:p w14:paraId="799DA062" w14:textId="63556878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решение уехать продолжить образование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3% </w:t>
      </w:r>
    </w:p>
    <w:p w14:paraId="2F1ED666" w14:textId="77777777" w:rsidR="00AF26C0" w:rsidRPr="00C4095F" w:rsidRDefault="00AF26C0" w:rsidP="00C4095F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C4095F">
        <w:rPr>
          <w:rFonts w:eastAsia="+mn-ea"/>
          <w:color w:val="000000"/>
          <w:sz w:val="28"/>
          <w:szCs w:val="28"/>
        </w:rPr>
        <w:t>□ плохие взаимоотношения в трудовом коллективе</w:t>
      </w:r>
      <w:r w:rsidRPr="00C4095F">
        <w:rPr>
          <w:rFonts w:eastAsia="+mn-ea"/>
          <w:color w:val="000000"/>
          <w:sz w:val="28"/>
          <w:szCs w:val="28"/>
          <w:lang w:val="tt-RU"/>
        </w:rPr>
        <w:t xml:space="preserve"> 3%</w:t>
      </w:r>
    </w:p>
    <w:p w14:paraId="3D1C2736" w14:textId="77777777" w:rsidR="00AF26C0" w:rsidRPr="00C4095F" w:rsidRDefault="00AF26C0" w:rsidP="00C4095F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4095F">
        <w:rPr>
          <w:rFonts w:eastAsia="+mn-ea"/>
          <w:kern w:val="24"/>
          <w:sz w:val="28"/>
          <w:szCs w:val="28"/>
        </w:rPr>
        <w:lastRenderedPageBreak/>
        <w:t>Таким образом, молодой учитель, вступая в ряды Ассоциации молодых педагогов, имеет всестороннюю поддержку и заботу со стороны управления образования Исполнительного комитета НМР и территориальной профсоюзной организации в приобретении опыта работы, в совершенствовании профессиональной и организаторской деятельности, в овладении современными компетенциями учителя в соответствии с современными требованиями образования, а также проявлять себя, свой талант, амбиции и иметь успех на пути профессионального становления Учителя и Личности .</w:t>
      </w:r>
    </w:p>
    <w:p w14:paraId="520DA2FD" w14:textId="77777777" w:rsidR="00C42067" w:rsidRPr="00C4095F" w:rsidRDefault="00C42067" w:rsidP="00C4095F">
      <w:pPr>
        <w:pStyle w:val="a3"/>
        <w:widowControl/>
        <w:autoSpaceDE/>
        <w:autoSpaceDN/>
        <w:adjustRightInd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8CB8153" w14:textId="00FE7E14" w:rsidR="00AF26C0" w:rsidRPr="00C4095F" w:rsidRDefault="00AF26C0" w:rsidP="00C4095F">
      <w:pPr>
        <w:widowControl/>
        <w:autoSpaceDE/>
        <w:autoSpaceDN/>
        <w:adjustRightInd/>
        <w:ind w:firstLine="550"/>
        <w:jc w:val="both"/>
        <w:rPr>
          <w:rFonts w:eastAsia="Calibri"/>
          <w:sz w:val="28"/>
          <w:szCs w:val="28"/>
          <w:lang w:eastAsia="en-US"/>
        </w:rPr>
      </w:pPr>
      <w:r w:rsidRPr="00C4095F">
        <w:rPr>
          <w:rFonts w:eastAsia="Calibri"/>
          <w:b/>
          <w:bCs/>
          <w:sz w:val="28"/>
          <w:szCs w:val="28"/>
          <w:lang w:eastAsia="en-US"/>
        </w:rPr>
        <w:t xml:space="preserve">Шаяхметова </w:t>
      </w:r>
      <w:proofErr w:type="spellStart"/>
      <w:r w:rsidRPr="00C4095F">
        <w:rPr>
          <w:rFonts w:eastAsia="Calibri"/>
          <w:b/>
          <w:bCs/>
          <w:sz w:val="28"/>
          <w:szCs w:val="28"/>
          <w:lang w:eastAsia="en-US"/>
        </w:rPr>
        <w:t>Айгуль</w:t>
      </w:r>
      <w:proofErr w:type="spellEnd"/>
      <w:r w:rsidRPr="00C4095F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C4095F">
        <w:rPr>
          <w:rFonts w:eastAsia="Calibri"/>
          <w:b/>
          <w:bCs/>
          <w:sz w:val="28"/>
          <w:szCs w:val="28"/>
          <w:lang w:eastAsia="en-US"/>
        </w:rPr>
        <w:t>Нургаяновна</w:t>
      </w:r>
      <w:proofErr w:type="spellEnd"/>
      <w:r w:rsidRPr="00C4095F">
        <w:rPr>
          <w:rFonts w:eastAsia="Calibri"/>
          <w:sz w:val="28"/>
          <w:szCs w:val="28"/>
          <w:lang w:eastAsia="en-US"/>
        </w:rPr>
        <w:t xml:space="preserve"> - учитель информатики МБОУ «СОШ №12» г.</w:t>
      </w:r>
      <w:r w:rsidR="0019320F" w:rsidRPr="00C4095F">
        <w:rPr>
          <w:rFonts w:eastAsia="Calibri"/>
          <w:sz w:val="28"/>
          <w:szCs w:val="28"/>
          <w:lang w:eastAsia="en-US"/>
        </w:rPr>
        <w:t xml:space="preserve"> </w:t>
      </w:r>
      <w:r w:rsidRPr="00C4095F">
        <w:rPr>
          <w:rFonts w:eastAsia="Calibri"/>
          <w:sz w:val="28"/>
          <w:szCs w:val="28"/>
          <w:lang w:eastAsia="en-US"/>
        </w:rPr>
        <w:t>Альметьевска</w:t>
      </w:r>
      <w:r w:rsidR="0019320F" w:rsidRPr="00C4095F">
        <w:rPr>
          <w:rFonts w:eastAsia="Calibri"/>
          <w:sz w:val="28"/>
          <w:szCs w:val="28"/>
          <w:lang w:eastAsia="en-US"/>
        </w:rPr>
        <w:t xml:space="preserve">, </w:t>
      </w:r>
      <w:r w:rsidR="0019320F" w:rsidRPr="00C4095F">
        <w:rPr>
          <w:rFonts w:eastAsia="Calibri"/>
          <w:b/>
          <w:bCs/>
          <w:sz w:val="28"/>
          <w:szCs w:val="28"/>
          <w:lang w:eastAsia="en-US"/>
        </w:rPr>
        <w:t xml:space="preserve">председатель Совета молодых педагогов </w:t>
      </w:r>
      <w:proofErr w:type="spellStart"/>
      <w:r w:rsidR="0019320F" w:rsidRPr="00C4095F">
        <w:rPr>
          <w:rFonts w:eastAsia="Calibri"/>
          <w:b/>
          <w:bCs/>
          <w:sz w:val="28"/>
          <w:szCs w:val="28"/>
          <w:lang w:eastAsia="en-US"/>
        </w:rPr>
        <w:t>Альметьевского</w:t>
      </w:r>
      <w:proofErr w:type="spellEnd"/>
      <w:r w:rsidR="0019320F" w:rsidRPr="00C4095F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</w:t>
      </w:r>
      <w:r w:rsidRPr="00C4095F">
        <w:rPr>
          <w:rFonts w:eastAsia="Calibri"/>
          <w:b/>
          <w:bCs/>
          <w:sz w:val="28"/>
          <w:szCs w:val="28"/>
          <w:lang w:eastAsia="en-US"/>
        </w:rPr>
        <w:t>.</w:t>
      </w:r>
      <w:r w:rsidRPr="00C4095F">
        <w:rPr>
          <w:rFonts w:eastAsia="Calibri"/>
          <w:sz w:val="28"/>
          <w:szCs w:val="28"/>
          <w:lang w:eastAsia="en-US"/>
        </w:rPr>
        <w:t xml:space="preserve"> Зарекомендовала себя как высококвалифицированный и творческий педагог. Является обладателем Гранта «Лучший педагог в области ИКТ», победителем Республиканского медиа конкурса «МЫ-это Мир!» в номинации «Фотоработы», победитель в республиканском конкурсе «Информационный потенциал Республики».</w:t>
      </w:r>
    </w:p>
    <w:p w14:paraId="622D481C" w14:textId="2F32F944" w:rsidR="00AF26C0" w:rsidRPr="00C4095F" w:rsidRDefault="00AF26C0" w:rsidP="00C4095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095F">
        <w:rPr>
          <w:sz w:val="28"/>
          <w:szCs w:val="28"/>
        </w:rPr>
        <w:t xml:space="preserve">Шаяхметова </w:t>
      </w:r>
      <w:proofErr w:type="spellStart"/>
      <w:r w:rsidRPr="00C4095F">
        <w:rPr>
          <w:sz w:val="28"/>
          <w:szCs w:val="28"/>
        </w:rPr>
        <w:t>Айгуль</w:t>
      </w:r>
      <w:proofErr w:type="spellEnd"/>
      <w:r w:rsidRPr="00C4095F">
        <w:rPr>
          <w:sz w:val="28"/>
          <w:szCs w:val="28"/>
        </w:rPr>
        <w:t xml:space="preserve"> </w:t>
      </w:r>
      <w:proofErr w:type="spellStart"/>
      <w:r w:rsidRPr="00C4095F">
        <w:rPr>
          <w:sz w:val="28"/>
          <w:szCs w:val="28"/>
        </w:rPr>
        <w:t>Нургаязовна</w:t>
      </w:r>
      <w:proofErr w:type="spellEnd"/>
      <w:r w:rsidRPr="00C4095F">
        <w:rPr>
          <w:sz w:val="28"/>
          <w:szCs w:val="28"/>
        </w:rPr>
        <w:t xml:space="preserve"> </w:t>
      </w:r>
      <w:r w:rsidR="0019320F" w:rsidRPr="00C4095F">
        <w:rPr>
          <w:sz w:val="28"/>
          <w:szCs w:val="28"/>
        </w:rPr>
        <w:t xml:space="preserve">более десяти </w:t>
      </w:r>
      <w:r w:rsidRPr="00C4095F">
        <w:rPr>
          <w:sz w:val="28"/>
          <w:szCs w:val="28"/>
        </w:rPr>
        <w:t xml:space="preserve">лет </w:t>
      </w:r>
      <w:r w:rsidRPr="00C4095F">
        <w:rPr>
          <w:color w:val="000000"/>
          <w:sz w:val="28"/>
          <w:szCs w:val="28"/>
        </w:rPr>
        <w:t>является бессменным</w:t>
      </w:r>
      <w:r w:rsidRPr="00C4095F">
        <w:rPr>
          <w:sz w:val="28"/>
          <w:szCs w:val="28"/>
        </w:rPr>
        <w:t xml:space="preserve"> председателем Совета молодых педагогов </w:t>
      </w:r>
      <w:proofErr w:type="spellStart"/>
      <w:r w:rsidRPr="00C4095F">
        <w:rPr>
          <w:sz w:val="28"/>
          <w:szCs w:val="28"/>
        </w:rPr>
        <w:t>Альметьевского</w:t>
      </w:r>
      <w:proofErr w:type="spellEnd"/>
      <w:r w:rsidRPr="00C4095F">
        <w:rPr>
          <w:sz w:val="28"/>
          <w:szCs w:val="28"/>
        </w:rPr>
        <w:t xml:space="preserve"> муниципального района</w:t>
      </w:r>
      <w:r w:rsidR="0019320F" w:rsidRPr="00C4095F">
        <w:rPr>
          <w:sz w:val="28"/>
          <w:szCs w:val="28"/>
        </w:rPr>
        <w:t xml:space="preserve">. </w:t>
      </w:r>
      <w:r w:rsidRPr="00C4095F">
        <w:rPr>
          <w:sz w:val="28"/>
          <w:szCs w:val="28"/>
        </w:rPr>
        <w:t xml:space="preserve">Имеет активную жизненную позицию и является активным участником различных мероприятий для молодежи </w:t>
      </w:r>
      <w:r w:rsidR="0019320F" w:rsidRPr="00C4095F">
        <w:rPr>
          <w:sz w:val="28"/>
          <w:szCs w:val="28"/>
        </w:rPr>
        <w:t xml:space="preserve">как </w:t>
      </w:r>
      <w:r w:rsidRPr="00C4095F">
        <w:rPr>
          <w:sz w:val="28"/>
          <w:szCs w:val="28"/>
        </w:rPr>
        <w:t xml:space="preserve">в городе, так и в Республике Татарстан. </w:t>
      </w:r>
      <w:r w:rsidRPr="00C4095F">
        <w:rPr>
          <w:color w:val="000000"/>
          <w:sz w:val="28"/>
          <w:szCs w:val="28"/>
        </w:rPr>
        <w:t xml:space="preserve">В 2019 году вошла в президиум Совета молодых педагогов Республики Татарстан. Входит в организационный комитет Ежегодной Республиканской педагогической школы, организованной </w:t>
      </w:r>
      <w:r w:rsidRPr="00C4095F">
        <w:rPr>
          <w:sz w:val="28"/>
          <w:szCs w:val="28"/>
        </w:rPr>
        <w:t>Татарским комитетом профсоюза работников народного образования и науки совместно с Советом молодых педагогов Республики Татарстан.</w:t>
      </w:r>
    </w:p>
    <w:p w14:paraId="7E3436C8" w14:textId="77777777" w:rsidR="00AF26C0" w:rsidRPr="00C4095F" w:rsidRDefault="00AF26C0" w:rsidP="00C4095F">
      <w:pPr>
        <w:widowControl/>
        <w:autoSpaceDE/>
        <w:autoSpaceDN/>
        <w:adjustRightInd/>
        <w:ind w:firstLine="550"/>
        <w:jc w:val="both"/>
        <w:rPr>
          <w:rFonts w:eastAsia="Calibri"/>
          <w:sz w:val="28"/>
          <w:szCs w:val="28"/>
          <w:lang w:eastAsia="en-US"/>
        </w:rPr>
      </w:pPr>
      <w:r w:rsidRPr="00C4095F">
        <w:rPr>
          <w:rFonts w:eastAsia="Calibri"/>
          <w:sz w:val="28"/>
          <w:szCs w:val="28"/>
          <w:lang w:eastAsia="en-US"/>
        </w:rPr>
        <w:t xml:space="preserve">Кроме того тесно работает со Школой молодого учителя </w:t>
      </w:r>
      <w:proofErr w:type="spellStart"/>
      <w:r w:rsidRPr="00C4095F">
        <w:rPr>
          <w:rFonts w:eastAsia="Calibri"/>
          <w:sz w:val="28"/>
          <w:szCs w:val="28"/>
          <w:lang w:eastAsia="en-US"/>
        </w:rPr>
        <w:t>Альметьевского</w:t>
      </w:r>
      <w:proofErr w:type="spellEnd"/>
      <w:r w:rsidRPr="00C4095F">
        <w:rPr>
          <w:rFonts w:eastAsia="Calibri"/>
          <w:sz w:val="28"/>
          <w:szCs w:val="28"/>
          <w:lang w:eastAsia="en-US"/>
        </w:rPr>
        <w:t xml:space="preserve"> муниципального района, Управлением образования </w:t>
      </w:r>
      <w:proofErr w:type="spellStart"/>
      <w:r w:rsidRPr="00C4095F">
        <w:rPr>
          <w:rFonts w:eastAsia="Calibri"/>
          <w:sz w:val="28"/>
          <w:szCs w:val="28"/>
          <w:lang w:eastAsia="en-US"/>
        </w:rPr>
        <w:t>Альметьевского</w:t>
      </w:r>
      <w:proofErr w:type="spellEnd"/>
      <w:r w:rsidRPr="00C4095F">
        <w:rPr>
          <w:rFonts w:eastAsia="Calibri"/>
          <w:sz w:val="28"/>
          <w:szCs w:val="28"/>
          <w:lang w:eastAsia="en-US"/>
        </w:rPr>
        <w:t xml:space="preserve"> муниципального района и </w:t>
      </w:r>
      <w:proofErr w:type="spellStart"/>
      <w:r w:rsidRPr="00C4095F">
        <w:rPr>
          <w:rFonts w:eastAsia="Calibri"/>
          <w:sz w:val="28"/>
          <w:szCs w:val="28"/>
          <w:lang w:eastAsia="en-US"/>
        </w:rPr>
        <w:t>Альметьевской</w:t>
      </w:r>
      <w:proofErr w:type="spellEnd"/>
      <w:r w:rsidRPr="00C4095F">
        <w:rPr>
          <w:rFonts w:eastAsia="Calibri"/>
          <w:sz w:val="28"/>
          <w:szCs w:val="28"/>
          <w:lang w:eastAsia="en-US"/>
        </w:rPr>
        <w:t xml:space="preserve"> территориальной организацией Профсоюза работников народного образования и науки Российской Федерации и организует следующие мероприятия: Региональная педагогическая школа, обучающие семинары для молодых педагогов, городской конкурс «Молодой учитель – </w:t>
      </w:r>
      <w:proofErr w:type="spellStart"/>
      <w:r w:rsidRPr="00C4095F">
        <w:rPr>
          <w:rFonts w:eastAsia="Calibri"/>
          <w:sz w:val="28"/>
          <w:szCs w:val="28"/>
          <w:lang w:eastAsia="en-US"/>
        </w:rPr>
        <w:t>Альметьевскому</w:t>
      </w:r>
      <w:proofErr w:type="spellEnd"/>
      <w:r w:rsidRPr="00C4095F">
        <w:rPr>
          <w:rFonts w:eastAsia="Calibri"/>
          <w:sz w:val="28"/>
          <w:szCs w:val="28"/>
          <w:lang w:eastAsia="en-US"/>
        </w:rPr>
        <w:t xml:space="preserve"> образованию» и мн. другое.</w:t>
      </w:r>
    </w:p>
    <w:p w14:paraId="342683FA" w14:textId="77777777" w:rsidR="00AF26C0" w:rsidRPr="00C4095F" w:rsidRDefault="00AF26C0" w:rsidP="00C4095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095F">
        <w:rPr>
          <w:color w:val="000000"/>
          <w:sz w:val="28"/>
          <w:szCs w:val="28"/>
        </w:rPr>
        <w:t>Шаяхметова А.Н. регулярно собирает команду среди молодых педагогов учреждений Управления образования и участвует в различных городских мероприятиях:</w:t>
      </w:r>
    </w:p>
    <w:p w14:paraId="44A1E842" w14:textId="77777777" w:rsidR="00AF26C0" w:rsidRPr="00C4095F" w:rsidRDefault="00AF26C0" w:rsidP="00C4095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095F">
        <w:rPr>
          <w:color w:val="000000"/>
          <w:sz w:val="28"/>
          <w:szCs w:val="28"/>
        </w:rPr>
        <w:t xml:space="preserve">- Городской турнир по боулингу среди команд молодежных комитетов организаций, предприятий и учреждений </w:t>
      </w:r>
      <w:proofErr w:type="spellStart"/>
      <w:r w:rsidRPr="00C4095F">
        <w:rPr>
          <w:color w:val="000000"/>
          <w:sz w:val="28"/>
          <w:szCs w:val="28"/>
        </w:rPr>
        <w:t>Альметьевского</w:t>
      </w:r>
      <w:proofErr w:type="spellEnd"/>
      <w:r w:rsidRPr="00C4095F">
        <w:rPr>
          <w:color w:val="000000"/>
          <w:sz w:val="28"/>
          <w:szCs w:val="28"/>
        </w:rPr>
        <w:t xml:space="preserve"> муниципального района.;</w:t>
      </w:r>
    </w:p>
    <w:p w14:paraId="12580F09" w14:textId="77777777" w:rsidR="00AF26C0" w:rsidRPr="00C4095F" w:rsidRDefault="00AF26C0" w:rsidP="00C4095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095F">
        <w:rPr>
          <w:color w:val="000000"/>
          <w:sz w:val="28"/>
          <w:szCs w:val="28"/>
        </w:rPr>
        <w:t>- Военно-спортивная игра «Ратник», 3 место, 2019г., 2020г.;</w:t>
      </w:r>
    </w:p>
    <w:p w14:paraId="574584B0" w14:textId="77777777" w:rsidR="00AF26C0" w:rsidRPr="00C4095F" w:rsidRDefault="00AF26C0" w:rsidP="00C4095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095F">
        <w:rPr>
          <w:color w:val="000000"/>
          <w:sz w:val="28"/>
          <w:szCs w:val="28"/>
        </w:rPr>
        <w:t>- Интеллектуальная игра «Реквизит», 2019г.;</w:t>
      </w:r>
    </w:p>
    <w:p w14:paraId="21004B86" w14:textId="77777777" w:rsidR="00AF26C0" w:rsidRPr="00C4095F" w:rsidRDefault="00AF26C0" w:rsidP="00C4095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095F">
        <w:rPr>
          <w:color w:val="000000"/>
          <w:sz w:val="28"/>
          <w:szCs w:val="28"/>
        </w:rPr>
        <w:t>- Массовый велопробег, приуроченный ко Дню Государственного флага Российской Федерации;</w:t>
      </w:r>
    </w:p>
    <w:p w14:paraId="235E29A0" w14:textId="77777777" w:rsidR="00AF26C0" w:rsidRPr="00C4095F" w:rsidRDefault="00AF26C0" w:rsidP="00C4095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095F">
        <w:rPr>
          <w:color w:val="000000"/>
          <w:sz w:val="28"/>
          <w:szCs w:val="28"/>
        </w:rPr>
        <w:t xml:space="preserve">- Интеллектуальная игра «Лучшее состязание детективов» 2019 </w:t>
      </w:r>
      <w:proofErr w:type="gramStart"/>
      <w:r w:rsidRPr="00C4095F">
        <w:rPr>
          <w:color w:val="000000"/>
          <w:sz w:val="28"/>
          <w:szCs w:val="28"/>
        </w:rPr>
        <w:t>г.,;</w:t>
      </w:r>
      <w:proofErr w:type="gramEnd"/>
      <w:r w:rsidRPr="00C4095F">
        <w:rPr>
          <w:color w:val="000000"/>
          <w:sz w:val="28"/>
          <w:szCs w:val="28"/>
        </w:rPr>
        <w:t xml:space="preserve"> </w:t>
      </w:r>
    </w:p>
    <w:p w14:paraId="6E6F9FB6" w14:textId="77777777" w:rsidR="00AF26C0" w:rsidRPr="00C4095F" w:rsidRDefault="00AF26C0" w:rsidP="00C4095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095F">
        <w:rPr>
          <w:color w:val="000000"/>
          <w:sz w:val="28"/>
          <w:szCs w:val="28"/>
        </w:rPr>
        <w:t>- Посадка деревьев и др.</w:t>
      </w:r>
    </w:p>
    <w:p w14:paraId="4B4EF8FC" w14:textId="77777777" w:rsidR="00AF26C0" w:rsidRPr="00C4095F" w:rsidRDefault="00AF26C0" w:rsidP="00C4095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095F">
        <w:rPr>
          <w:color w:val="000000"/>
          <w:sz w:val="28"/>
          <w:szCs w:val="28"/>
        </w:rPr>
        <w:lastRenderedPageBreak/>
        <w:t xml:space="preserve">С 2016 года </w:t>
      </w:r>
      <w:proofErr w:type="spellStart"/>
      <w:r w:rsidRPr="00C4095F">
        <w:rPr>
          <w:color w:val="000000"/>
          <w:sz w:val="28"/>
          <w:szCs w:val="28"/>
        </w:rPr>
        <w:t>Айгуль</w:t>
      </w:r>
      <w:proofErr w:type="spellEnd"/>
      <w:r w:rsidRPr="00C4095F">
        <w:rPr>
          <w:color w:val="000000"/>
          <w:sz w:val="28"/>
          <w:szCs w:val="28"/>
        </w:rPr>
        <w:t xml:space="preserve"> </w:t>
      </w:r>
      <w:proofErr w:type="spellStart"/>
      <w:r w:rsidRPr="00C4095F">
        <w:rPr>
          <w:color w:val="000000"/>
          <w:sz w:val="28"/>
          <w:szCs w:val="28"/>
        </w:rPr>
        <w:t>Нургаязовна</w:t>
      </w:r>
      <w:proofErr w:type="spellEnd"/>
      <w:r w:rsidRPr="00C4095F">
        <w:rPr>
          <w:color w:val="000000"/>
          <w:sz w:val="28"/>
          <w:szCs w:val="28"/>
        </w:rPr>
        <w:t xml:space="preserve"> вошла в команду Управления образования для участия в Ежегодном телевизионном республиканском фестивале творчества работающей молодежи «Наше время –</w:t>
      </w:r>
      <w:proofErr w:type="spellStart"/>
      <w:r w:rsidRPr="00C4095F">
        <w:rPr>
          <w:color w:val="000000"/>
          <w:sz w:val="28"/>
          <w:szCs w:val="28"/>
        </w:rPr>
        <w:t>Безнен</w:t>
      </w:r>
      <w:proofErr w:type="spellEnd"/>
      <w:r w:rsidRPr="00C4095F">
        <w:rPr>
          <w:color w:val="000000"/>
          <w:sz w:val="28"/>
          <w:szCs w:val="28"/>
        </w:rPr>
        <w:t xml:space="preserve"> </w:t>
      </w:r>
      <w:proofErr w:type="spellStart"/>
      <w:r w:rsidRPr="00C4095F">
        <w:rPr>
          <w:color w:val="000000"/>
          <w:sz w:val="28"/>
          <w:szCs w:val="28"/>
        </w:rPr>
        <w:t>заман</w:t>
      </w:r>
      <w:proofErr w:type="spellEnd"/>
      <w:r w:rsidRPr="00C4095F">
        <w:rPr>
          <w:color w:val="000000"/>
          <w:sz w:val="28"/>
          <w:szCs w:val="28"/>
        </w:rPr>
        <w:t>», под руководством педагога –организатора МАОУ «СОШ №25» Апраксина Максима Сергеевича.</w:t>
      </w:r>
    </w:p>
    <w:p w14:paraId="2FB2BCBB" w14:textId="25DF4248" w:rsidR="00AF26C0" w:rsidRPr="00C4095F" w:rsidRDefault="00AF26C0" w:rsidP="00C4095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095F">
        <w:rPr>
          <w:color w:val="000000"/>
          <w:sz w:val="28"/>
          <w:szCs w:val="28"/>
        </w:rPr>
        <w:t xml:space="preserve">За достигнутые успехи на республиканском телевизионном фестивале творчества работающей молодежи «Наше время – </w:t>
      </w:r>
      <w:proofErr w:type="spellStart"/>
      <w:r w:rsidRPr="00C4095F">
        <w:rPr>
          <w:color w:val="000000"/>
          <w:sz w:val="28"/>
          <w:szCs w:val="28"/>
        </w:rPr>
        <w:t>Безне</w:t>
      </w:r>
      <w:proofErr w:type="spellEnd"/>
      <w:r w:rsidRPr="00C4095F">
        <w:rPr>
          <w:color w:val="000000"/>
          <w:sz w:val="28"/>
          <w:szCs w:val="28"/>
          <w:lang w:val="tt-RU"/>
        </w:rPr>
        <w:t>ң заман</w:t>
      </w:r>
      <w:r w:rsidRPr="00C4095F">
        <w:rPr>
          <w:color w:val="000000"/>
          <w:sz w:val="28"/>
          <w:szCs w:val="28"/>
        </w:rPr>
        <w:t xml:space="preserve">» отмечена благодарственным письмом Совета и исполнительного комитета </w:t>
      </w:r>
      <w:proofErr w:type="spellStart"/>
      <w:r w:rsidRPr="00C4095F">
        <w:rPr>
          <w:color w:val="000000"/>
          <w:sz w:val="28"/>
          <w:szCs w:val="28"/>
        </w:rPr>
        <w:t>Альметьевского</w:t>
      </w:r>
      <w:proofErr w:type="spellEnd"/>
      <w:r w:rsidRPr="00C4095F">
        <w:rPr>
          <w:color w:val="000000"/>
          <w:sz w:val="28"/>
          <w:szCs w:val="28"/>
        </w:rPr>
        <w:t xml:space="preserve"> муниципального района.</w:t>
      </w:r>
    </w:p>
    <w:p w14:paraId="34C10930" w14:textId="557958B3" w:rsidR="0019320F" w:rsidRPr="00C4095F" w:rsidRDefault="0019320F" w:rsidP="00C4095F">
      <w:pPr>
        <w:pStyle w:val="a3"/>
        <w:widowControl/>
        <w:autoSpaceDE/>
        <w:autoSpaceDN/>
        <w:adjustRightInd/>
        <w:ind w:left="0"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C4095F">
        <w:rPr>
          <w:rFonts w:eastAsiaTheme="minorHAnsi"/>
          <w:b/>
          <w:bCs/>
          <w:sz w:val="28"/>
          <w:szCs w:val="28"/>
          <w:lang w:eastAsia="en-US"/>
        </w:rPr>
        <w:t>Яруллина</w:t>
      </w:r>
      <w:proofErr w:type="spellEnd"/>
      <w:r w:rsidRPr="00C4095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C4095F">
        <w:rPr>
          <w:rFonts w:eastAsiaTheme="minorHAnsi"/>
          <w:b/>
          <w:bCs/>
          <w:sz w:val="28"/>
          <w:szCs w:val="28"/>
          <w:lang w:eastAsia="en-US"/>
        </w:rPr>
        <w:t>Ильгина</w:t>
      </w:r>
      <w:proofErr w:type="spellEnd"/>
      <w:r w:rsidRPr="00C4095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C4095F">
        <w:rPr>
          <w:rFonts w:eastAsiaTheme="minorHAnsi"/>
          <w:b/>
          <w:bCs/>
          <w:sz w:val="28"/>
          <w:szCs w:val="28"/>
          <w:lang w:eastAsia="en-US"/>
        </w:rPr>
        <w:t>Ильдусовна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 xml:space="preserve"> – учитель русского языка и литературы, английского языка в МАОУ «СОШ № 35 с углубленным изучением отдельных предметов» города Набережные Челны, </w:t>
      </w:r>
      <w:r w:rsidRPr="00C4095F">
        <w:rPr>
          <w:rFonts w:eastAsiaTheme="minorHAnsi"/>
          <w:b/>
          <w:bCs/>
          <w:sz w:val="28"/>
          <w:szCs w:val="28"/>
          <w:lang w:eastAsia="en-US"/>
        </w:rPr>
        <w:t>член Совета молодых педагогов города Набережные Челны.</w:t>
      </w:r>
    </w:p>
    <w:p w14:paraId="2B4CB3C7" w14:textId="3C4AB128" w:rsidR="0019320F" w:rsidRPr="00C4095F" w:rsidRDefault="0019320F" w:rsidP="00C4095F">
      <w:pPr>
        <w:pStyle w:val="a3"/>
        <w:widowControl/>
        <w:autoSpaceDE/>
        <w:autoSpaceDN/>
        <w:adjustRightInd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4095F">
        <w:rPr>
          <w:rFonts w:eastAsiaTheme="minorHAnsi"/>
          <w:sz w:val="28"/>
          <w:szCs w:val="28"/>
          <w:lang w:eastAsia="en-US"/>
        </w:rPr>
        <w:t>Ильгина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4095F">
        <w:rPr>
          <w:rFonts w:eastAsiaTheme="minorHAnsi"/>
          <w:sz w:val="28"/>
          <w:szCs w:val="28"/>
          <w:lang w:eastAsia="en-US"/>
        </w:rPr>
        <w:t>Ильдусовна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 xml:space="preserve"> является призером муниципальных этапов конкурса «Учитель года-2017,2018», участник городского конкурса «Понимающий учитель-2019».</w:t>
      </w:r>
      <w:r w:rsidR="00CB68F8" w:rsidRPr="00C4095F">
        <w:rPr>
          <w:rFonts w:eastAsiaTheme="minorHAnsi"/>
          <w:sz w:val="28"/>
          <w:szCs w:val="28"/>
          <w:lang w:eastAsia="en-US"/>
        </w:rPr>
        <w:t xml:space="preserve"> Она активный участник профсоюзной жизни, участвует в разработке и проведении городских и региональных мероприятий: в сессии республиканской педагогической школы, в летней школе для студентов-</w:t>
      </w:r>
      <w:proofErr w:type="spellStart"/>
      <w:r w:rsidR="00CB68F8" w:rsidRPr="00C4095F">
        <w:rPr>
          <w:rFonts w:eastAsiaTheme="minorHAnsi"/>
          <w:sz w:val="28"/>
          <w:szCs w:val="28"/>
          <w:lang w:eastAsia="en-US"/>
        </w:rPr>
        <w:t>целевиков</w:t>
      </w:r>
      <w:proofErr w:type="spellEnd"/>
      <w:r w:rsidR="00CB68F8" w:rsidRPr="00C4095F">
        <w:rPr>
          <w:rFonts w:eastAsiaTheme="minorHAnsi"/>
          <w:sz w:val="28"/>
          <w:szCs w:val="28"/>
          <w:lang w:eastAsia="en-US"/>
        </w:rPr>
        <w:t xml:space="preserve"> педагогической направленности, выездном семинаре на теплоходе «Валерий Чкалов», где в рамках программы провела мастер-класс</w:t>
      </w:r>
      <w:r w:rsidR="005525C2" w:rsidRPr="00C4095F">
        <w:rPr>
          <w:rFonts w:eastAsiaTheme="minorHAnsi"/>
          <w:sz w:val="28"/>
          <w:szCs w:val="28"/>
          <w:lang w:eastAsia="en-US"/>
        </w:rPr>
        <w:t>; семинар-практикуме «имидж молодого педагога».</w:t>
      </w:r>
    </w:p>
    <w:p w14:paraId="187B11AB" w14:textId="7942BB75" w:rsidR="005525C2" w:rsidRPr="00C4095F" w:rsidRDefault="005525C2" w:rsidP="00C4095F">
      <w:pPr>
        <w:pStyle w:val="a3"/>
        <w:widowControl/>
        <w:autoSpaceDE/>
        <w:autoSpaceDN/>
        <w:adjustRightInd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4095F">
        <w:rPr>
          <w:rFonts w:eastAsiaTheme="minorHAnsi"/>
          <w:sz w:val="28"/>
          <w:szCs w:val="28"/>
          <w:lang w:eastAsia="en-US"/>
        </w:rPr>
        <w:t>В 2020 году вошла в состав волонтерского штаба помощи пожилым людям, созданный из числа молодых педагогов города Набережные Челны. В период особого санитарно-эпидемиологического режима оказывала помощь нуждающимся пенсионерам отрасли и пенсионерам города по закупке продуктов, лекарств, непродовольственных товаров, оплате квартплаты, услуг связи.</w:t>
      </w:r>
    </w:p>
    <w:p w14:paraId="101E7443" w14:textId="05D3996E" w:rsidR="005525C2" w:rsidRPr="00C4095F" w:rsidRDefault="005525C2" w:rsidP="00C4095F">
      <w:pPr>
        <w:pStyle w:val="a3"/>
        <w:widowControl/>
        <w:autoSpaceDE/>
        <w:autoSpaceDN/>
        <w:adjustRightInd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C4095F">
        <w:rPr>
          <w:rFonts w:eastAsiaTheme="minorHAnsi"/>
          <w:sz w:val="28"/>
          <w:szCs w:val="28"/>
          <w:lang w:eastAsia="en-US"/>
        </w:rPr>
        <w:t xml:space="preserve">В рамках реализации плана Совета молодых педагогов провела: семинар для молодых педагогов на тему: «Саморазвитие как основа творческого становления молодого педагога», «Построение эффективного взаимодействия с родителями», турнир по шахматам «Поколение молодых», круглый стол СМП города с участием начальника управления образования «Молодой педагог сегодня: проблемы и перспективы», чемпионат педагогических кейсов, посвященный актуальным вопросам развития профессиональных компетенций у молодых педагогов образовательных организаций города, праздничное мероприятия для детей-инвалидов и их родителей-членов профсоюза образования, находящихся на санаторно-курортном лечении в санатории «Жемчужина» по путевке «Мать и дитя» проекта </w:t>
      </w:r>
      <w:proofErr w:type="spellStart"/>
      <w:r w:rsidRPr="00C4095F">
        <w:rPr>
          <w:rFonts w:eastAsiaTheme="minorHAnsi"/>
          <w:sz w:val="28"/>
          <w:szCs w:val="28"/>
          <w:lang w:eastAsia="en-US"/>
        </w:rPr>
        <w:t>Рескома</w:t>
      </w:r>
      <w:proofErr w:type="spellEnd"/>
      <w:r w:rsidRPr="00C4095F">
        <w:rPr>
          <w:rFonts w:eastAsiaTheme="minorHAnsi"/>
          <w:sz w:val="28"/>
          <w:szCs w:val="28"/>
          <w:lang w:eastAsia="en-US"/>
        </w:rPr>
        <w:t xml:space="preserve"> </w:t>
      </w:r>
      <w:r w:rsidR="00C4095F">
        <w:rPr>
          <w:rFonts w:eastAsiaTheme="minorHAnsi"/>
          <w:sz w:val="28"/>
          <w:szCs w:val="28"/>
          <w:lang w:eastAsia="en-US"/>
        </w:rPr>
        <w:t>П</w:t>
      </w:r>
      <w:r w:rsidRPr="00C4095F">
        <w:rPr>
          <w:rFonts w:eastAsiaTheme="minorHAnsi"/>
          <w:sz w:val="28"/>
          <w:szCs w:val="28"/>
          <w:lang w:eastAsia="en-US"/>
        </w:rPr>
        <w:t>рофсоюза «Мы вместе, мы рядом».</w:t>
      </w:r>
    </w:p>
    <w:p w14:paraId="352B3412" w14:textId="77777777" w:rsidR="0019320F" w:rsidRPr="00C4095F" w:rsidRDefault="0019320F" w:rsidP="00C4095F">
      <w:pPr>
        <w:pStyle w:val="a3"/>
        <w:widowControl/>
        <w:autoSpaceDE/>
        <w:autoSpaceDN/>
        <w:adjustRightInd/>
        <w:ind w:left="0" w:firstLine="708"/>
        <w:jc w:val="both"/>
        <w:rPr>
          <w:rFonts w:eastAsiaTheme="minorHAnsi"/>
          <w:sz w:val="10"/>
          <w:szCs w:val="10"/>
          <w:lang w:eastAsia="en-US"/>
        </w:rPr>
      </w:pPr>
    </w:p>
    <w:p w14:paraId="20E6747B" w14:textId="2BFE95F7" w:rsidR="00FD6B79" w:rsidRPr="00C4095F" w:rsidRDefault="00FD6B79" w:rsidP="00C4095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4095F">
        <w:rPr>
          <w:color w:val="000000"/>
          <w:w w:val="101"/>
          <w:sz w:val="28"/>
          <w:szCs w:val="28"/>
        </w:rPr>
        <w:t>Конкурсная комиссия, изучив представленные материалы, предлагает поощрить за лучшую организацию работы с молодыми педагогами в 20</w:t>
      </w:r>
      <w:r w:rsidR="00883951" w:rsidRPr="00C4095F">
        <w:rPr>
          <w:color w:val="000000"/>
          <w:w w:val="101"/>
          <w:sz w:val="28"/>
          <w:szCs w:val="28"/>
        </w:rPr>
        <w:t>20</w:t>
      </w:r>
      <w:r w:rsidRPr="00C4095F">
        <w:rPr>
          <w:color w:val="000000"/>
          <w:w w:val="101"/>
          <w:sz w:val="28"/>
          <w:szCs w:val="28"/>
        </w:rPr>
        <w:t xml:space="preserve"> году представленных претендентов.</w:t>
      </w:r>
    </w:p>
    <w:p w14:paraId="440F53CC" w14:textId="77777777" w:rsidR="00FD6B79" w:rsidRPr="00C4095F" w:rsidRDefault="00FD6B79" w:rsidP="00C4095F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845302B" w14:textId="77777777" w:rsidR="00ED2565" w:rsidRPr="00C4095F" w:rsidRDefault="00ED2565" w:rsidP="00C4095F">
      <w:pPr>
        <w:widowControl/>
        <w:tabs>
          <w:tab w:val="left" w:pos="1365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ar-SA"/>
        </w:rPr>
      </w:pPr>
    </w:p>
    <w:p w14:paraId="3155A74E" w14:textId="77777777" w:rsidR="00ED2565" w:rsidRPr="00C4095F" w:rsidRDefault="001957D7" w:rsidP="00C4095F">
      <w:pPr>
        <w:widowControl/>
        <w:tabs>
          <w:tab w:val="left" w:pos="1365"/>
        </w:tabs>
        <w:autoSpaceDE/>
        <w:autoSpaceDN/>
        <w:adjustRightInd/>
        <w:jc w:val="right"/>
        <w:rPr>
          <w:rFonts w:eastAsiaTheme="minorHAnsi"/>
          <w:sz w:val="28"/>
          <w:szCs w:val="28"/>
          <w:lang w:val="be-BY" w:eastAsia="ar-SA"/>
        </w:rPr>
      </w:pPr>
      <w:r w:rsidRPr="00C4095F">
        <w:rPr>
          <w:rFonts w:eastAsiaTheme="minorHAnsi"/>
          <w:sz w:val="28"/>
          <w:szCs w:val="28"/>
          <w:lang w:val="be-BY" w:eastAsia="ar-SA"/>
        </w:rPr>
        <w:tab/>
      </w:r>
      <w:r w:rsidRPr="00C4095F">
        <w:rPr>
          <w:rFonts w:eastAsiaTheme="minorHAnsi"/>
          <w:sz w:val="28"/>
          <w:szCs w:val="28"/>
          <w:lang w:val="be-BY" w:eastAsia="ar-SA"/>
        </w:rPr>
        <w:tab/>
      </w:r>
      <w:r w:rsidRPr="00C4095F">
        <w:rPr>
          <w:rFonts w:eastAsiaTheme="minorHAnsi"/>
          <w:sz w:val="28"/>
          <w:szCs w:val="28"/>
          <w:lang w:val="be-BY" w:eastAsia="ar-SA"/>
        </w:rPr>
        <w:tab/>
      </w:r>
      <w:r w:rsidRPr="00C4095F">
        <w:rPr>
          <w:rFonts w:eastAsiaTheme="minorHAnsi"/>
          <w:sz w:val="28"/>
          <w:szCs w:val="28"/>
          <w:lang w:val="be-BY" w:eastAsia="ar-SA"/>
        </w:rPr>
        <w:tab/>
      </w:r>
      <w:r w:rsidRPr="00C4095F">
        <w:rPr>
          <w:rFonts w:eastAsiaTheme="minorHAnsi"/>
          <w:sz w:val="28"/>
          <w:szCs w:val="28"/>
          <w:lang w:val="be-BY" w:eastAsia="ar-SA"/>
        </w:rPr>
        <w:tab/>
      </w:r>
      <w:r w:rsidRPr="00C4095F">
        <w:rPr>
          <w:rFonts w:eastAsiaTheme="minorHAnsi"/>
          <w:sz w:val="28"/>
          <w:szCs w:val="28"/>
          <w:lang w:val="be-BY" w:eastAsia="ar-SA"/>
        </w:rPr>
        <w:tab/>
      </w:r>
      <w:r w:rsidRPr="00C4095F">
        <w:rPr>
          <w:rFonts w:eastAsiaTheme="minorHAnsi"/>
          <w:sz w:val="28"/>
          <w:szCs w:val="28"/>
          <w:lang w:val="be-BY" w:eastAsia="ar-SA"/>
        </w:rPr>
        <w:tab/>
      </w:r>
      <w:r w:rsidRPr="00C4095F">
        <w:rPr>
          <w:rFonts w:eastAsiaTheme="minorHAnsi"/>
          <w:sz w:val="28"/>
          <w:szCs w:val="28"/>
          <w:lang w:val="be-BY" w:eastAsia="ar-SA"/>
        </w:rPr>
        <w:tab/>
        <w:t>Отдел социальной защиты</w:t>
      </w:r>
    </w:p>
    <w:p w14:paraId="3E003254" w14:textId="77777777" w:rsidR="00ED2565" w:rsidRPr="00C4095F" w:rsidRDefault="001957D7" w:rsidP="00C4095F">
      <w:pPr>
        <w:widowControl/>
        <w:tabs>
          <w:tab w:val="left" w:pos="1365"/>
        </w:tabs>
        <w:autoSpaceDE/>
        <w:autoSpaceDN/>
        <w:adjustRightInd/>
        <w:jc w:val="right"/>
        <w:rPr>
          <w:rFonts w:eastAsiaTheme="minorHAnsi"/>
          <w:sz w:val="28"/>
          <w:szCs w:val="28"/>
          <w:lang w:val="be-BY" w:eastAsia="ar-SA"/>
        </w:rPr>
      </w:pPr>
      <w:r w:rsidRPr="00C4095F">
        <w:rPr>
          <w:rFonts w:eastAsiaTheme="minorHAnsi"/>
          <w:sz w:val="28"/>
          <w:szCs w:val="28"/>
          <w:lang w:val="be-BY" w:eastAsia="ar-SA"/>
        </w:rPr>
        <w:tab/>
      </w:r>
      <w:r w:rsidRPr="00C4095F">
        <w:rPr>
          <w:rFonts w:eastAsiaTheme="minorHAnsi"/>
          <w:sz w:val="28"/>
          <w:szCs w:val="28"/>
          <w:lang w:val="be-BY" w:eastAsia="ar-SA"/>
        </w:rPr>
        <w:tab/>
      </w:r>
      <w:r w:rsidRPr="00C4095F">
        <w:rPr>
          <w:rFonts w:eastAsiaTheme="minorHAnsi"/>
          <w:sz w:val="28"/>
          <w:szCs w:val="28"/>
          <w:lang w:val="be-BY" w:eastAsia="ar-SA"/>
        </w:rPr>
        <w:tab/>
      </w:r>
      <w:r w:rsidRPr="00C4095F">
        <w:rPr>
          <w:rFonts w:eastAsiaTheme="minorHAnsi"/>
          <w:sz w:val="28"/>
          <w:szCs w:val="28"/>
          <w:lang w:val="be-BY" w:eastAsia="ar-SA"/>
        </w:rPr>
        <w:tab/>
      </w:r>
      <w:r w:rsidRPr="00C4095F">
        <w:rPr>
          <w:rFonts w:eastAsiaTheme="minorHAnsi"/>
          <w:sz w:val="28"/>
          <w:szCs w:val="28"/>
          <w:lang w:val="be-BY" w:eastAsia="ar-SA"/>
        </w:rPr>
        <w:tab/>
      </w:r>
      <w:r w:rsidRPr="00C4095F">
        <w:rPr>
          <w:rFonts w:eastAsiaTheme="minorHAnsi"/>
          <w:sz w:val="28"/>
          <w:szCs w:val="28"/>
          <w:lang w:val="be-BY" w:eastAsia="ar-SA"/>
        </w:rPr>
        <w:tab/>
      </w:r>
      <w:r w:rsidRPr="00C4095F">
        <w:rPr>
          <w:rFonts w:eastAsiaTheme="minorHAnsi"/>
          <w:sz w:val="28"/>
          <w:szCs w:val="28"/>
          <w:lang w:val="be-BY" w:eastAsia="ar-SA"/>
        </w:rPr>
        <w:tab/>
      </w:r>
      <w:r w:rsidRPr="00C4095F">
        <w:rPr>
          <w:rFonts w:eastAsiaTheme="minorHAnsi"/>
          <w:sz w:val="28"/>
          <w:szCs w:val="28"/>
          <w:lang w:val="be-BY" w:eastAsia="ar-SA"/>
        </w:rPr>
        <w:tab/>
        <w:t>Рескома профсоюза</w:t>
      </w:r>
    </w:p>
    <w:sectPr w:rsidR="00ED2565" w:rsidRPr="00C4095F" w:rsidSect="008A6D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BCC"/>
    <w:multiLevelType w:val="hybridMultilevel"/>
    <w:tmpl w:val="9970D75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5E38C8"/>
    <w:multiLevelType w:val="hybridMultilevel"/>
    <w:tmpl w:val="305456F4"/>
    <w:lvl w:ilvl="0" w:tplc="5890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C8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6F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B8D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E9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07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38B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A3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CA1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D329C"/>
    <w:multiLevelType w:val="hybridMultilevel"/>
    <w:tmpl w:val="877632A2"/>
    <w:lvl w:ilvl="0" w:tplc="E1CC0B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691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66A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ABF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659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C9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83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EC2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0E8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015F8"/>
    <w:multiLevelType w:val="hybridMultilevel"/>
    <w:tmpl w:val="424E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E2775"/>
    <w:multiLevelType w:val="hybridMultilevel"/>
    <w:tmpl w:val="CA7C8B80"/>
    <w:lvl w:ilvl="0" w:tplc="3C8E7A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A3D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45B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27F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02F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CB2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4E7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C80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686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F5F31"/>
    <w:multiLevelType w:val="hybridMultilevel"/>
    <w:tmpl w:val="B9EAB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34"/>
    <w:rsid w:val="000160ED"/>
    <w:rsid w:val="00023A00"/>
    <w:rsid w:val="000369FA"/>
    <w:rsid w:val="00051EB5"/>
    <w:rsid w:val="000529E4"/>
    <w:rsid w:val="000C7DB7"/>
    <w:rsid w:val="00100BC6"/>
    <w:rsid w:val="00110B06"/>
    <w:rsid w:val="0011174A"/>
    <w:rsid w:val="001139B7"/>
    <w:rsid w:val="00123115"/>
    <w:rsid w:val="0019320F"/>
    <w:rsid w:val="001957D7"/>
    <w:rsid w:val="001D13BB"/>
    <w:rsid w:val="00233D83"/>
    <w:rsid w:val="002458AC"/>
    <w:rsid w:val="00247A02"/>
    <w:rsid w:val="00251BE5"/>
    <w:rsid w:val="002923D9"/>
    <w:rsid w:val="002B5678"/>
    <w:rsid w:val="00316CD6"/>
    <w:rsid w:val="0032158D"/>
    <w:rsid w:val="00370297"/>
    <w:rsid w:val="00403688"/>
    <w:rsid w:val="00411865"/>
    <w:rsid w:val="005061A8"/>
    <w:rsid w:val="005174C5"/>
    <w:rsid w:val="0053032F"/>
    <w:rsid w:val="00533890"/>
    <w:rsid w:val="005525C2"/>
    <w:rsid w:val="00560E04"/>
    <w:rsid w:val="00582911"/>
    <w:rsid w:val="005E66C3"/>
    <w:rsid w:val="00621634"/>
    <w:rsid w:val="006232EA"/>
    <w:rsid w:val="006627E6"/>
    <w:rsid w:val="00676D72"/>
    <w:rsid w:val="00681CEF"/>
    <w:rsid w:val="0068708C"/>
    <w:rsid w:val="00691477"/>
    <w:rsid w:val="006B6AAF"/>
    <w:rsid w:val="006E2F80"/>
    <w:rsid w:val="00723DA4"/>
    <w:rsid w:val="00772288"/>
    <w:rsid w:val="0077609A"/>
    <w:rsid w:val="007901A3"/>
    <w:rsid w:val="007E6403"/>
    <w:rsid w:val="0080433E"/>
    <w:rsid w:val="008111E5"/>
    <w:rsid w:val="00822D00"/>
    <w:rsid w:val="00823D3D"/>
    <w:rsid w:val="00872E0F"/>
    <w:rsid w:val="00883951"/>
    <w:rsid w:val="008A6DB5"/>
    <w:rsid w:val="00935528"/>
    <w:rsid w:val="00944B62"/>
    <w:rsid w:val="00965361"/>
    <w:rsid w:val="009C1A6C"/>
    <w:rsid w:val="00A27FDE"/>
    <w:rsid w:val="00A342A8"/>
    <w:rsid w:val="00A533D9"/>
    <w:rsid w:val="00A77D44"/>
    <w:rsid w:val="00A96EC5"/>
    <w:rsid w:val="00AB75D5"/>
    <w:rsid w:val="00AC07BC"/>
    <w:rsid w:val="00AD3DAB"/>
    <w:rsid w:val="00AD4F90"/>
    <w:rsid w:val="00AF26C0"/>
    <w:rsid w:val="00AF4086"/>
    <w:rsid w:val="00B2116E"/>
    <w:rsid w:val="00B267ED"/>
    <w:rsid w:val="00B41026"/>
    <w:rsid w:val="00B511D6"/>
    <w:rsid w:val="00B643F2"/>
    <w:rsid w:val="00BA7877"/>
    <w:rsid w:val="00BC3EC7"/>
    <w:rsid w:val="00BE0631"/>
    <w:rsid w:val="00C001DE"/>
    <w:rsid w:val="00C26C66"/>
    <w:rsid w:val="00C4095F"/>
    <w:rsid w:val="00C42067"/>
    <w:rsid w:val="00C730C2"/>
    <w:rsid w:val="00CB4002"/>
    <w:rsid w:val="00CB68F8"/>
    <w:rsid w:val="00D66244"/>
    <w:rsid w:val="00DC1B2A"/>
    <w:rsid w:val="00DD05AC"/>
    <w:rsid w:val="00E2173D"/>
    <w:rsid w:val="00E32F4D"/>
    <w:rsid w:val="00E42C81"/>
    <w:rsid w:val="00E47690"/>
    <w:rsid w:val="00E81423"/>
    <w:rsid w:val="00E84D8F"/>
    <w:rsid w:val="00E94171"/>
    <w:rsid w:val="00ED2565"/>
    <w:rsid w:val="00EE1984"/>
    <w:rsid w:val="00F00D9A"/>
    <w:rsid w:val="00F01E62"/>
    <w:rsid w:val="00F13562"/>
    <w:rsid w:val="00F14A9F"/>
    <w:rsid w:val="00F2247B"/>
    <w:rsid w:val="00F41CB1"/>
    <w:rsid w:val="00F82A85"/>
    <w:rsid w:val="00FC4E4E"/>
    <w:rsid w:val="00FD4BF0"/>
    <w:rsid w:val="00FD6B79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3A4B"/>
  <w15:chartTrackingRefBased/>
  <w15:docId w15:val="{D185AE1F-51EE-4D88-97A8-A4A9488F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1634"/>
    <w:pPr>
      <w:ind w:left="720"/>
      <w:contextualSpacing/>
    </w:pPr>
  </w:style>
  <w:style w:type="table" w:styleId="a4">
    <w:name w:val="Table Grid"/>
    <w:basedOn w:val="a1"/>
    <w:uiPriority w:val="39"/>
    <w:rsid w:val="00B5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06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63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251B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11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6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4697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2020-09-22T11:11:00Z</cp:lastPrinted>
  <dcterms:created xsi:type="dcterms:W3CDTF">2020-10-02T07:58:00Z</dcterms:created>
  <dcterms:modified xsi:type="dcterms:W3CDTF">2020-10-02T07:58:00Z</dcterms:modified>
</cp:coreProperties>
</file>